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33D1" w14:textId="06B0C2C1" w:rsidR="005E6EB0" w:rsidRPr="00CC38ED" w:rsidRDefault="000F2A7C" w:rsidP="005E6EB0">
      <w:pPr>
        <w:rPr>
          <w:rFonts w:ascii="Tahoma" w:hAnsi="Tahoma" w:cs="Tahoma"/>
          <w:color w:val="000000"/>
          <w:lang w:eastAsia="nl-BE"/>
        </w:rPr>
      </w:pPr>
      <w:r>
        <w:rPr>
          <w:rFonts w:ascii="Tahoma" w:hAnsi="Tahoma" w:cs="Tahoma"/>
          <w:b/>
          <w:bCs/>
          <w:color w:val="0070C0"/>
          <w:sz w:val="32"/>
          <w:lang w:eastAsia="nl-BE"/>
        </w:rPr>
        <w:t xml:space="preserve"> </w:t>
      </w:r>
      <w:r w:rsidR="00477F58">
        <w:rPr>
          <w:rFonts w:ascii="Tahoma" w:hAnsi="Tahoma" w:cs="Tahoma"/>
          <w:b/>
          <w:bCs/>
          <w:color w:val="0070C0"/>
          <w:sz w:val="32"/>
          <w:lang w:eastAsia="nl-BE"/>
        </w:rPr>
        <w:br/>
      </w:r>
      <w:r w:rsidR="0088296A" w:rsidRPr="005D484C">
        <w:rPr>
          <w:rFonts w:ascii="Tahoma" w:hAnsi="Tahoma" w:cs="Tahoma"/>
          <w:b/>
          <w:bCs/>
          <w:color w:val="0070C0"/>
          <w:sz w:val="32"/>
          <w:lang w:eastAsia="nl-BE"/>
        </w:rPr>
        <w:t>Korte omschrijving van onze opdrachtgever</w:t>
      </w:r>
      <w:r w:rsidR="00477F58">
        <w:rPr>
          <w:rFonts w:ascii="Tahoma" w:hAnsi="Tahoma" w:cs="Tahoma"/>
          <w:b/>
          <w:bCs/>
          <w:color w:val="0070C0"/>
          <w:sz w:val="32"/>
          <w:lang w:eastAsia="nl-BE"/>
        </w:rPr>
        <w:br/>
      </w:r>
      <w:r w:rsidR="00477F58">
        <w:rPr>
          <w:rFonts w:ascii="Tahoma" w:hAnsi="Tahoma" w:cs="Tahoma"/>
          <w:b/>
          <w:bCs/>
          <w:color w:val="0070C0"/>
          <w:sz w:val="32"/>
          <w:lang w:eastAsia="nl-BE"/>
        </w:rPr>
        <w:br/>
      </w:r>
      <w:r w:rsidR="005E6EB0" w:rsidRPr="00AA0D44">
        <w:rPr>
          <w:rFonts w:ascii="Tahoma" w:hAnsi="Tahoma" w:cs="Tahoma"/>
          <w:color w:val="000000"/>
          <w:lang w:eastAsia="nl-BE"/>
        </w:rPr>
        <w:t>Al sinds 198</w:t>
      </w:r>
      <w:r w:rsidR="005E6EB0">
        <w:rPr>
          <w:rFonts w:ascii="Tahoma" w:hAnsi="Tahoma" w:cs="Tahoma"/>
          <w:color w:val="000000"/>
          <w:lang w:eastAsia="nl-BE"/>
        </w:rPr>
        <w:t>5</w:t>
      </w:r>
      <w:r w:rsidR="005E6EB0" w:rsidRPr="00AA0D44">
        <w:rPr>
          <w:rFonts w:ascii="Tahoma" w:hAnsi="Tahoma" w:cs="Tahoma"/>
          <w:color w:val="000000"/>
          <w:lang w:eastAsia="nl-BE"/>
        </w:rPr>
        <w:t xml:space="preserve"> is de firma </w:t>
      </w:r>
      <w:r w:rsidR="005E6EB0" w:rsidRPr="00AA0D44">
        <w:rPr>
          <w:rFonts w:ascii="Tahoma" w:hAnsi="Tahoma" w:cs="Tahoma"/>
          <w:b/>
          <w:color w:val="000000"/>
          <w:lang w:eastAsia="nl-BE"/>
        </w:rPr>
        <w:t>Belgoprocess</w:t>
      </w:r>
      <w:r w:rsidR="005E6EB0" w:rsidRPr="00AA0D44">
        <w:rPr>
          <w:rFonts w:ascii="Tahoma" w:hAnsi="Tahoma" w:cs="Tahoma"/>
          <w:color w:val="000000"/>
          <w:lang w:eastAsia="nl-BE"/>
        </w:rPr>
        <w:t xml:space="preserve"> (</w:t>
      </w:r>
      <w:hyperlink r:id="rId8" w:history="1">
        <w:r w:rsidR="005E6EB0" w:rsidRPr="00AA0D44">
          <w:rPr>
            <w:rStyle w:val="Hyperlink"/>
            <w:rFonts w:ascii="Tahoma" w:hAnsi="Tahoma" w:cs="Tahoma"/>
            <w:lang w:eastAsia="nl-BE"/>
          </w:rPr>
          <w:t>belgoprocess.be</w:t>
        </w:r>
      </w:hyperlink>
      <w:r w:rsidR="005E6EB0" w:rsidRPr="00AA0D44">
        <w:rPr>
          <w:rFonts w:ascii="Tahoma" w:hAnsi="Tahoma" w:cs="Tahoma"/>
          <w:color w:val="000000"/>
          <w:lang w:eastAsia="nl-BE"/>
        </w:rPr>
        <w:t>) – gelegen</w:t>
      </w:r>
      <w:r w:rsidR="005E6EB0">
        <w:rPr>
          <w:rFonts w:ascii="Tahoma" w:hAnsi="Tahoma" w:cs="Tahoma"/>
          <w:color w:val="000000"/>
          <w:lang w:eastAsia="nl-BE"/>
        </w:rPr>
        <w:t xml:space="preserve"> in</w:t>
      </w:r>
      <w:r w:rsidR="005E6EB0" w:rsidRPr="00AA0D44">
        <w:rPr>
          <w:rFonts w:ascii="Tahoma" w:hAnsi="Tahoma" w:cs="Tahoma"/>
          <w:color w:val="000000"/>
          <w:lang w:eastAsia="nl-BE"/>
        </w:rPr>
        <w:t xml:space="preserve"> het hart van de Kempen – gespecialiseerd in de verwerking van radioactieve afvalstoffen en de ontmanteling van nucleaire installaties. Zij zoeken een </w:t>
      </w:r>
      <w:r w:rsidR="00637A4A">
        <w:rPr>
          <w:rFonts w:ascii="Tahoma" w:hAnsi="Tahoma" w:cs="Tahoma"/>
          <w:color w:val="000000"/>
          <w:lang w:eastAsia="nl-BE"/>
        </w:rPr>
        <w:t>Projectleider Engineering</w:t>
      </w:r>
      <w:r w:rsidR="005E6EB0" w:rsidRPr="00AA0D44">
        <w:rPr>
          <w:rFonts w:ascii="Tahoma" w:hAnsi="Tahoma" w:cs="Tahoma"/>
          <w:color w:val="000000"/>
          <w:lang w:eastAsia="nl-BE"/>
        </w:rPr>
        <w:t>. B</w:t>
      </w:r>
      <w:r w:rsidR="005E6EB0">
        <w:rPr>
          <w:rFonts w:ascii="Tahoma" w:hAnsi="Tahoma" w:cs="Tahoma"/>
          <w:color w:val="000000"/>
          <w:lang w:eastAsia="nl-BE"/>
        </w:rPr>
        <w:t xml:space="preserve">elgoprocess houdt bij zijn </w:t>
      </w:r>
      <w:r w:rsidR="005E6EB0" w:rsidRPr="00AA0D44">
        <w:rPr>
          <w:rFonts w:ascii="Tahoma" w:hAnsi="Tahoma" w:cs="Tahoma"/>
          <w:color w:val="000000"/>
          <w:lang w:eastAsia="nl-BE"/>
        </w:rPr>
        <w:t>activiteiten ten volle rekening met het maatschappelijke belang. De firma kiest ervoor om kennis continu te optimaliseren, technieken te verbeteren, nieuwe toepassingen te ontwikkelen én knowhow te valoriseren.</w:t>
      </w:r>
      <w:r w:rsidR="002400E1">
        <w:rPr>
          <w:rFonts w:ascii="Tahoma" w:hAnsi="Tahoma" w:cs="Tahoma"/>
          <w:color w:val="000000"/>
          <w:lang w:eastAsia="nl-BE"/>
        </w:rPr>
        <w:t xml:space="preserve"> </w:t>
      </w:r>
      <w:r w:rsidR="0026563C" w:rsidRPr="0088296A">
        <w:rPr>
          <w:rFonts w:ascii="Tahoma" w:hAnsi="Tahoma" w:cs="Tahoma"/>
          <w:color w:val="000000"/>
          <w:lang w:val="nl-BE" w:eastAsia="nl-BE"/>
        </w:rPr>
        <w:t>Door de jaren heen he</w:t>
      </w:r>
      <w:r w:rsidR="0026563C">
        <w:rPr>
          <w:rFonts w:ascii="Tahoma" w:hAnsi="Tahoma" w:cs="Tahoma"/>
          <w:color w:val="000000"/>
          <w:lang w:val="nl-BE" w:eastAsia="nl-BE"/>
        </w:rPr>
        <w:t>eft</w:t>
      </w:r>
      <w:r w:rsidR="0026563C" w:rsidRPr="0088296A">
        <w:rPr>
          <w:rFonts w:ascii="Tahoma" w:hAnsi="Tahoma" w:cs="Tahoma"/>
          <w:color w:val="000000"/>
          <w:lang w:val="nl-BE" w:eastAsia="nl-BE"/>
        </w:rPr>
        <w:t xml:space="preserve"> </w:t>
      </w:r>
      <w:r w:rsidR="0026563C">
        <w:rPr>
          <w:rFonts w:ascii="Tahoma" w:hAnsi="Tahoma" w:cs="Tahoma"/>
          <w:color w:val="000000"/>
          <w:lang w:val="nl-BE" w:eastAsia="nl-BE"/>
        </w:rPr>
        <w:t>Belgoprocess</w:t>
      </w:r>
      <w:r w:rsidR="0026563C" w:rsidRPr="0088296A">
        <w:rPr>
          <w:rFonts w:ascii="Tahoma" w:hAnsi="Tahoma" w:cs="Tahoma"/>
          <w:color w:val="000000"/>
          <w:lang w:val="nl-BE" w:eastAsia="nl-BE"/>
        </w:rPr>
        <w:t xml:space="preserve"> internationale erkenning verworven als dynamische businesspartner</w:t>
      </w:r>
      <w:r w:rsidR="0026563C">
        <w:rPr>
          <w:rFonts w:ascii="Tahoma" w:hAnsi="Tahoma" w:cs="Tahoma"/>
          <w:color w:val="000000"/>
          <w:lang w:val="nl-BE" w:eastAsia="nl-BE"/>
        </w:rPr>
        <w:t>.</w:t>
      </w:r>
      <w:r w:rsidR="0026563C" w:rsidRPr="00AA0D44">
        <w:rPr>
          <w:rFonts w:ascii="Tahoma" w:hAnsi="Tahoma" w:cs="Tahoma"/>
          <w:color w:val="000000"/>
          <w:lang w:eastAsia="nl-BE"/>
        </w:rPr>
        <w:t xml:space="preserve"> </w:t>
      </w:r>
      <w:r w:rsidR="005E6EB0" w:rsidRPr="00AA0D44">
        <w:rPr>
          <w:rFonts w:ascii="Tahoma" w:hAnsi="Tahoma" w:cs="Tahoma"/>
          <w:color w:val="000000"/>
          <w:lang w:eastAsia="nl-BE"/>
        </w:rPr>
        <w:t>Om het team van deskundige collega’s te versterken, is Vander meiren &amp; Pauwels Recruitment voor Belgoprocess momenteel op zoek naar een (m/v):</w:t>
      </w:r>
      <w:r w:rsidR="005E6EB0" w:rsidRPr="00CC38ED">
        <w:rPr>
          <w:rFonts w:ascii="Tahoma" w:hAnsi="Tahoma" w:cs="Tahoma"/>
          <w:noProof/>
          <w:color w:val="000000" w:themeColor="text1"/>
          <w:lang w:eastAsia="nl-BE"/>
        </w:rPr>
        <w:br/>
      </w:r>
    </w:p>
    <w:p w14:paraId="643085FF" w14:textId="77777777" w:rsidR="00981B78" w:rsidRDefault="00981B78" w:rsidP="00981B78">
      <w:pPr>
        <w:spacing w:before="100" w:beforeAutospacing="1" w:after="100" w:afterAutospacing="1"/>
        <w:rPr>
          <w:rFonts w:ascii="Tahoma" w:hAnsi="Tahoma" w:cs="Tahoma"/>
          <w:b/>
          <w:bCs/>
          <w:color w:val="000000"/>
          <w:sz w:val="40"/>
          <w:szCs w:val="40"/>
          <w:lang w:val="nl-BE" w:eastAsia="nl-BE"/>
        </w:rPr>
      </w:pPr>
      <w:r>
        <w:rPr>
          <w:rFonts w:ascii="Tahoma" w:hAnsi="Tahoma" w:cs="Tahoma"/>
          <w:b/>
          <w:bCs/>
          <w:color w:val="000000"/>
          <w:sz w:val="40"/>
          <w:szCs w:val="40"/>
          <w:lang w:val="nl-BE" w:eastAsia="nl-BE"/>
        </w:rPr>
        <w:t xml:space="preserve">Projectleider investeringsprojecten  </w:t>
      </w:r>
    </w:p>
    <w:p w14:paraId="34916513" w14:textId="462C135F" w:rsidR="00981B78" w:rsidRDefault="00981B78" w:rsidP="00981B78">
      <w:pPr>
        <w:spacing w:before="100" w:beforeAutospacing="1" w:after="100" w:afterAutospacing="1"/>
        <w:rPr>
          <w:rFonts w:ascii="Tahoma" w:hAnsi="Tahoma" w:cs="Tahoma"/>
          <w:color w:val="000000"/>
          <w:lang w:eastAsia="nl-BE"/>
        </w:rPr>
      </w:pPr>
      <w:r>
        <w:rPr>
          <w:rFonts w:ascii="Tahoma" w:hAnsi="Tahoma" w:cs="Tahoma"/>
          <w:bCs/>
          <w:i/>
          <w:noProof/>
          <w:lang w:val="nl-BE" w:eastAsia="nl-BE"/>
        </w:rPr>
        <w:t xml:space="preserve">Niveau Master // Projectmanagement- en people-skills zijn belangrijk // </w:t>
      </w:r>
      <w:r w:rsidR="003306FF">
        <w:rPr>
          <w:rFonts w:ascii="Tahoma" w:hAnsi="Tahoma" w:cs="Tahoma"/>
          <w:bCs/>
          <w:i/>
          <w:noProof/>
          <w:lang w:val="nl-BE" w:eastAsia="nl-BE"/>
        </w:rPr>
        <w:t>Interessante en diverse</w:t>
      </w:r>
      <w:r>
        <w:rPr>
          <w:rFonts w:ascii="Tahoma" w:hAnsi="Tahoma" w:cs="Tahoma"/>
          <w:bCs/>
          <w:i/>
          <w:noProof/>
          <w:lang w:val="nl-BE" w:eastAsia="nl-BE"/>
        </w:rPr>
        <w:t xml:space="preserve"> technische projecten</w:t>
      </w:r>
      <w:r w:rsidR="00637A4A">
        <w:rPr>
          <w:rFonts w:ascii="Tahoma" w:hAnsi="Tahoma" w:cs="Tahoma"/>
          <w:bCs/>
          <w:i/>
          <w:noProof/>
          <w:lang w:val="nl-BE" w:eastAsia="nl-BE"/>
        </w:rPr>
        <w:t xml:space="preserve"> in een stabiel financieringsklimaat</w:t>
      </w:r>
      <w:r>
        <w:rPr>
          <w:rFonts w:ascii="Tahoma" w:hAnsi="Tahoma" w:cs="Tahoma"/>
          <w:bCs/>
          <w:i/>
          <w:noProof/>
          <w:lang w:val="nl-BE" w:eastAsia="nl-BE"/>
        </w:rPr>
        <w:t xml:space="preserve">    </w:t>
      </w:r>
      <w:r>
        <w:rPr>
          <w:rFonts w:ascii="Tahoma" w:hAnsi="Tahoma" w:cs="Tahoma"/>
          <w:b/>
          <w:bCs/>
          <w:color w:val="000000"/>
          <w:sz w:val="40"/>
          <w:szCs w:val="40"/>
          <w:lang w:val="nl-BE" w:eastAsia="nl-BE"/>
        </w:rPr>
        <w:br/>
      </w:r>
      <w:r>
        <w:rPr>
          <w:rFonts w:ascii="Tahoma" w:hAnsi="Tahoma" w:cs="Tahoma"/>
          <w:b/>
          <w:bCs/>
          <w:color w:val="000000"/>
          <w:sz w:val="40"/>
          <w:szCs w:val="40"/>
          <w:lang w:val="nl-BE" w:eastAsia="nl-BE"/>
        </w:rPr>
        <w:br/>
      </w:r>
      <w:r w:rsidRPr="005D484C">
        <w:rPr>
          <w:rFonts w:ascii="Tahoma" w:hAnsi="Tahoma" w:cs="Tahoma"/>
          <w:b/>
          <w:bCs/>
          <w:color w:val="0070C0"/>
          <w:sz w:val="28"/>
          <w:lang w:eastAsia="nl-BE"/>
        </w:rPr>
        <w:t>Functieomschrijving</w:t>
      </w:r>
      <w:r>
        <w:rPr>
          <w:rFonts w:ascii="Tahoma" w:hAnsi="Tahoma" w:cs="Tahoma"/>
          <w:b/>
          <w:bCs/>
          <w:color w:val="0070C0"/>
          <w:sz w:val="28"/>
          <w:lang w:eastAsia="nl-BE"/>
        </w:rPr>
        <w:br/>
      </w:r>
      <w:r>
        <w:rPr>
          <w:rFonts w:ascii="Tahoma" w:hAnsi="Tahoma" w:cs="Tahoma"/>
          <w:b/>
          <w:bCs/>
          <w:color w:val="0070C0"/>
          <w:sz w:val="28"/>
          <w:lang w:eastAsia="nl-BE"/>
        </w:rPr>
        <w:br/>
      </w:r>
      <w:r>
        <w:rPr>
          <w:rFonts w:ascii="Tahoma" w:hAnsi="Tahoma" w:cs="Tahoma"/>
          <w:color w:val="000000"/>
          <w:lang w:eastAsia="nl-BE"/>
        </w:rPr>
        <w:t>Als projectleider maak je deel uit van he</w:t>
      </w:r>
      <w:r w:rsidR="00B44AC0">
        <w:rPr>
          <w:rFonts w:ascii="Tahoma" w:hAnsi="Tahoma" w:cs="Tahoma"/>
          <w:color w:val="000000"/>
          <w:lang w:eastAsia="nl-BE"/>
        </w:rPr>
        <w:t>t engineering team</w:t>
      </w:r>
      <w:r>
        <w:rPr>
          <w:rFonts w:ascii="Tahoma" w:hAnsi="Tahoma" w:cs="Tahoma"/>
          <w:color w:val="000000"/>
          <w:lang w:eastAsia="nl-BE"/>
        </w:rPr>
        <w:t>, dat in</w:t>
      </w:r>
      <w:r w:rsidR="00637A4A">
        <w:rPr>
          <w:rFonts w:ascii="Tahoma" w:hAnsi="Tahoma" w:cs="Tahoma"/>
          <w:color w:val="000000"/>
          <w:lang w:eastAsia="nl-BE"/>
        </w:rPr>
        <w:t xml:space="preserve"> </w:t>
      </w:r>
      <w:r>
        <w:rPr>
          <w:rFonts w:ascii="Tahoma" w:hAnsi="Tahoma" w:cs="Tahoma"/>
          <w:color w:val="000000"/>
          <w:lang w:eastAsia="nl-BE"/>
        </w:rPr>
        <w:t xml:space="preserve">staat voor de realisatie van uiteenlopende technische </w:t>
      </w:r>
      <w:r w:rsidR="00637A4A">
        <w:rPr>
          <w:rFonts w:ascii="Tahoma" w:hAnsi="Tahoma" w:cs="Tahoma"/>
          <w:color w:val="000000"/>
          <w:lang w:eastAsia="nl-BE"/>
        </w:rPr>
        <w:t>(</w:t>
      </w:r>
      <w:r>
        <w:rPr>
          <w:rFonts w:ascii="Tahoma" w:hAnsi="Tahoma" w:cs="Tahoma"/>
          <w:color w:val="000000"/>
          <w:lang w:eastAsia="nl-BE"/>
        </w:rPr>
        <w:t xml:space="preserve">investerings-)projecten van Belgoprocess en </w:t>
      </w:r>
      <w:hyperlink r:id="rId9" w:history="1">
        <w:r w:rsidRPr="00637A4A">
          <w:rPr>
            <w:rStyle w:val="Hyperlink"/>
            <w:rFonts w:ascii="Tahoma" w:hAnsi="Tahoma" w:cs="Tahoma"/>
            <w:lang w:eastAsia="nl-BE"/>
          </w:rPr>
          <w:t>NIRAS</w:t>
        </w:r>
      </w:hyperlink>
      <w:r>
        <w:rPr>
          <w:rFonts w:ascii="Tahoma" w:hAnsi="Tahoma" w:cs="Tahoma"/>
          <w:color w:val="000000"/>
          <w:lang w:eastAsia="nl-BE"/>
        </w:rPr>
        <w:t>. Je wordt verantwoordelijk voor het managen van projecten, zoals de bouw van compleet nieuwe installaties of de realisatie van aanpassingen aan bestaande installaties.</w:t>
      </w:r>
    </w:p>
    <w:p w14:paraId="48DF50C9" w14:textId="77777777" w:rsidR="00981B78" w:rsidRDefault="00981B78" w:rsidP="00981B78">
      <w:pPr>
        <w:spacing w:before="100" w:beforeAutospacing="1" w:after="100" w:afterAutospacing="1"/>
        <w:rPr>
          <w:rFonts w:ascii="Tahoma" w:hAnsi="Tahoma" w:cs="Tahoma"/>
          <w:color w:val="000000"/>
          <w:lang w:eastAsia="nl-BE"/>
        </w:rPr>
      </w:pPr>
      <w:r>
        <w:rPr>
          <w:rFonts w:ascii="Tahoma" w:hAnsi="Tahoma" w:cs="Tahoma"/>
          <w:color w:val="000000"/>
          <w:lang w:eastAsia="nl-BE"/>
        </w:rPr>
        <w:t xml:space="preserve">Bij Belgoprocess is de portfolio van huidige en toekomstige CAPEX projecten goed gevuld en inhoudelijk divers. </w:t>
      </w:r>
    </w:p>
    <w:p w14:paraId="3A2B026A" w14:textId="77777777" w:rsidR="00981B78" w:rsidRDefault="00981B78" w:rsidP="00981B78">
      <w:pPr>
        <w:rPr>
          <w:rFonts w:ascii="Tahoma" w:hAnsi="Tahoma" w:cs="Tahoma"/>
          <w:noProof/>
          <w:lang w:eastAsia="nl-BE"/>
        </w:rPr>
      </w:pPr>
      <w:r>
        <w:rPr>
          <w:rFonts w:ascii="Tahoma" w:hAnsi="Tahoma" w:cs="Tahoma"/>
          <w:noProof/>
          <w:lang w:eastAsia="nl-BE"/>
        </w:rPr>
        <w:t xml:space="preserve">Je werkt </w:t>
      </w:r>
      <w:r w:rsidRPr="00AE108C">
        <w:rPr>
          <w:rFonts w:ascii="Tahoma" w:hAnsi="Tahoma" w:cs="Tahoma"/>
          <w:noProof/>
          <w:lang w:eastAsia="nl-BE"/>
        </w:rPr>
        <w:t>conform de i</w:t>
      </w:r>
      <w:r>
        <w:rPr>
          <w:rFonts w:ascii="Tahoma" w:hAnsi="Tahoma" w:cs="Tahoma"/>
          <w:noProof/>
          <w:lang w:eastAsia="nl-BE"/>
        </w:rPr>
        <w:t>nterne en externe regelgeving en je streeft een optimale dienstverlening aan de gehele organisatie na</w:t>
      </w:r>
      <w:r w:rsidRPr="00AE108C">
        <w:rPr>
          <w:rFonts w:ascii="Tahoma" w:hAnsi="Tahoma" w:cs="Tahoma"/>
          <w:noProof/>
          <w:lang w:eastAsia="nl-BE"/>
        </w:rPr>
        <w:t>.</w:t>
      </w:r>
      <w:r>
        <w:rPr>
          <w:rFonts w:ascii="Tahoma" w:hAnsi="Tahoma" w:cs="Tahoma"/>
          <w:noProof/>
          <w:lang w:eastAsia="nl-BE"/>
        </w:rPr>
        <w:t xml:space="preserve"> </w:t>
      </w:r>
      <w:r w:rsidRPr="00AE108C">
        <w:rPr>
          <w:rFonts w:ascii="Tahoma" w:hAnsi="Tahoma" w:cs="Tahoma"/>
          <w:noProof/>
          <w:lang w:eastAsia="nl-BE"/>
        </w:rPr>
        <w:t xml:space="preserve">Dit alles gebeurt in nauwe samenwerking met de </w:t>
      </w:r>
      <w:r>
        <w:rPr>
          <w:rFonts w:ascii="Tahoma" w:hAnsi="Tahoma" w:cs="Tahoma"/>
          <w:noProof/>
          <w:lang w:eastAsia="nl-BE"/>
        </w:rPr>
        <w:t>medewerkers</w:t>
      </w:r>
      <w:r w:rsidRPr="00AE108C">
        <w:rPr>
          <w:rFonts w:ascii="Tahoma" w:hAnsi="Tahoma" w:cs="Tahoma"/>
          <w:noProof/>
          <w:lang w:eastAsia="nl-BE"/>
        </w:rPr>
        <w:t xml:space="preserve"> van B</w:t>
      </w:r>
      <w:r>
        <w:rPr>
          <w:rFonts w:ascii="Tahoma" w:hAnsi="Tahoma" w:cs="Tahoma"/>
          <w:noProof/>
          <w:lang w:eastAsia="nl-BE"/>
        </w:rPr>
        <w:t xml:space="preserve">elgoprocess, NIRAS en externe industriële </w:t>
      </w:r>
      <w:r w:rsidRPr="00AE108C">
        <w:rPr>
          <w:rFonts w:ascii="Tahoma" w:hAnsi="Tahoma" w:cs="Tahoma"/>
          <w:noProof/>
          <w:lang w:eastAsia="nl-BE"/>
        </w:rPr>
        <w:t>partners.</w:t>
      </w:r>
      <w:r>
        <w:rPr>
          <w:rFonts w:ascii="Tahoma" w:hAnsi="Tahoma" w:cs="Tahoma"/>
          <w:noProof/>
          <w:lang w:eastAsia="nl-BE"/>
        </w:rPr>
        <w:t xml:space="preserve"> </w:t>
      </w:r>
      <w:r w:rsidRPr="00BB7D88">
        <w:rPr>
          <w:rFonts w:ascii="Tahoma" w:hAnsi="Tahoma" w:cs="Tahoma"/>
          <w:noProof/>
          <w:lang w:eastAsia="nl-BE"/>
        </w:rPr>
        <w:t>Je kan tevens rekenen op de ondersteuning van interne collega-experten met specialisatie in verschillende technische disciplines</w:t>
      </w:r>
      <w:r>
        <w:rPr>
          <w:rFonts w:ascii="Tahoma" w:hAnsi="Tahoma" w:cs="Tahoma"/>
          <w:noProof/>
          <w:lang w:eastAsia="nl-BE"/>
        </w:rPr>
        <w:t xml:space="preserve"> (zoals E&amp;I, automatisatie, bouw, HVAC en mechanica).     </w:t>
      </w:r>
    </w:p>
    <w:p w14:paraId="1F087CB8" w14:textId="77777777" w:rsidR="00981B78" w:rsidRDefault="00981B78" w:rsidP="00981B78">
      <w:pPr>
        <w:rPr>
          <w:rFonts w:ascii="Tahoma" w:hAnsi="Tahoma" w:cs="Tahoma"/>
          <w:noProof/>
          <w:lang w:eastAsia="nl-BE"/>
        </w:rPr>
      </w:pPr>
    </w:p>
    <w:p w14:paraId="23A55B03" w14:textId="77777777" w:rsidR="00981B78" w:rsidRDefault="00981B78" w:rsidP="00981B78">
      <w:pPr>
        <w:rPr>
          <w:rFonts w:ascii="Tahoma" w:hAnsi="Tahoma" w:cs="Tahoma"/>
          <w:noProof/>
          <w:lang w:eastAsia="nl-BE"/>
        </w:rPr>
      </w:pPr>
      <w:r w:rsidRPr="00AE108C">
        <w:rPr>
          <w:rFonts w:ascii="Tahoma" w:hAnsi="Tahoma" w:cs="Tahoma"/>
          <w:noProof/>
          <w:lang w:eastAsia="nl-BE"/>
        </w:rPr>
        <w:t>Je rapporteert aan de</w:t>
      </w:r>
      <w:r>
        <w:rPr>
          <w:rFonts w:ascii="Tahoma" w:hAnsi="Tahoma" w:cs="Tahoma"/>
          <w:noProof/>
          <w:lang w:eastAsia="nl-BE"/>
        </w:rPr>
        <w:t xml:space="preserve"> Engineering Manager.</w:t>
      </w:r>
    </w:p>
    <w:p w14:paraId="19A15676" w14:textId="77777777" w:rsidR="00981B78" w:rsidRPr="00DA7C70" w:rsidRDefault="00981B78" w:rsidP="00981B78">
      <w:pPr>
        <w:spacing w:before="100" w:beforeAutospacing="1" w:after="100" w:afterAutospacing="1"/>
        <w:rPr>
          <w:rFonts w:ascii="Tahoma" w:hAnsi="Tahoma" w:cs="Tahoma"/>
          <w:color w:val="000000"/>
          <w:lang w:eastAsia="nl-BE"/>
        </w:rPr>
      </w:pPr>
      <w:r>
        <w:rPr>
          <w:rFonts w:ascii="Tahoma" w:hAnsi="Tahoma" w:cs="Tahoma"/>
          <w:noProof/>
          <w:lang w:eastAsia="nl-BE"/>
        </w:rPr>
        <w:t>Een overzicht van de jobinhoud van de projectleider:</w:t>
      </w:r>
    </w:p>
    <w:p w14:paraId="5D7EB492" w14:textId="77777777" w:rsidR="00981B78" w:rsidRDefault="00981B78" w:rsidP="00981B78">
      <w:pPr>
        <w:numPr>
          <w:ilvl w:val="0"/>
          <w:numId w:val="22"/>
        </w:numPr>
        <w:spacing w:after="200"/>
        <w:ind w:left="425" w:hanging="357"/>
        <w:contextualSpacing/>
        <w:rPr>
          <w:rFonts w:ascii="Tahoma" w:hAnsi="Tahoma" w:cs="Tahoma"/>
          <w:kern w:val="32"/>
        </w:rPr>
      </w:pPr>
      <w:r w:rsidRPr="00AE108C">
        <w:rPr>
          <w:rFonts w:ascii="Tahoma" w:hAnsi="Tahoma" w:cs="Tahoma"/>
          <w:kern w:val="32"/>
        </w:rPr>
        <w:lastRenderedPageBreak/>
        <w:t>Leiden, organiseren, uitvoeren, evalueren en bijsturen van studies &amp; projecten</w:t>
      </w:r>
      <w:r>
        <w:rPr>
          <w:rFonts w:ascii="Tahoma" w:hAnsi="Tahoma" w:cs="Tahoma"/>
          <w:kern w:val="32"/>
        </w:rPr>
        <w:t xml:space="preserve"> (van vooronderzoek tot eindfase)</w:t>
      </w:r>
      <w:r w:rsidRPr="00AE108C">
        <w:rPr>
          <w:rFonts w:ascii="Tahoma" w:hAnsi="Tahoma" w:cs="Tahoma"/>
          <w:kern w:val="32"/>
        </w:rPr>
        <w:t>, zoals</w:t>
      </w:r>
      <w:r>
        <w:rPr>
          <w:rFonts w:ascii="Tahoma" w:hAnsi="Tahoma" w:cs="Tahoma"/>
          <w:kern w:val="32"/>
        </w:rPr>
        <w:t xml:space="preserve"> de</w:t>
      </w:r>
      <w:r w:rsidRPr="00AE108C">
        <w:rPr>
          <w:rFonts w:ascii="Tahoma" w:hAnsi="Tahoma" w:cs="Tahoma"/>
          <w:kern w:val="32"/>
        </w:rPr>
        <w:t xml:space="preserve"> bouw van nieuwe (onderdelen van) installaties</w:t>
      </w:r>
      <w:r>
        <w:rPr>
          <w:rFonts w:ascii="Tahoma" w:hAnsi="Tahoma" w:cs="Tahoma"/>
          <w:kern w:val="32"/>
        </w:rPr>
        <w:t xml:space="preserve"> of de </w:t>
      </w:r>
      <w:r w:rsidRPr="00AE108C">
        <w:rPr>
          <w:rFonts w:ascii="Tahoma" w:hAnsi="Tahoma" w:cs="Tahoma"/>
          <w:kern w:val="32"/>
        </w:rPr>
        <w:t>realisatie van aanpassingen aan bestaande installaties</w:t>
      </w:r>
      <w:r>
        <w:rPr>
          <w:rFonts w:ascii="Tahoma" w:hAnsi="Tahoma" w:cs="Tahoma"/>
          <w:kern w:val="32"/>
        </w:rPr>
        <w:t>;</w:t>
      </w:r>
    </w:p>
    <w:p w14:paraId="60E23EB9" w14:textId="77777777" w:rsidR="00981B78" w:rsidRPr="00EF6781" w:rsidRDefault="00981B78" w:rsidP="00981B78">
      <w:pPr>
        <w:numPr>
          <w:ilvl w:val="0"/>
          <w:numId w:val="22"/>
        </w:numPr>
        <w:spacing w:after="200"/>
        <w:ind w:left="425" w:hanging="357"/>
        <w:contextualSpacing/>
        <w:rPr>
          <w:rFonts w:ascii="Tahoma" w:hAnsi="Tahoma" w:cs="Tahoma"/>
          <w:kern w:val="32"/>
        </w:rPr>
      </w:pPr>
      <w:r>
        <w:rPr>
          <w:rFonts w:ascii="Tahoma" w:hAnsi="Tahoma" w:cs="Tahoma"/>
          <w:kern w:val="32"/>
        </w:rPr>
        <w:t xml:space="preserve">Samenstellen en aansturen </w:t>
      </w:r>
      <w:r w:rsidRPr="00AE108C">
        <w:rPr>
          <w:rFonts w:ascii="Tahoma" w:hAnsi="Tahoma" w:cs="Tahoma"/>
          <w:kern w:val="32"/>
        </w:rPr>
        <w:t>van een projectteam van interne en/of externe medewerkers</w:t>
      </w:r>
      <w:r>
        <w:rPr>
          <w:rFonts w:ascii="Tahoma" w:hAnsi="Tahoma" w:cs="Tahoma"/>
          <w:kern w:val="32"/>
        </w:rPr>
        <w:t xml:space="preserve"> en/of studiebureaus;</w:t>
      </w:r>
    </w:p>
    <w:p w14:paraId="628D1872" w14:textId="77777777" w:rsidR="00981B78" w:rsidRDefault="00981B78" w:rsidP="00981B78">
      <w:pPr>
        <w:numPr>
          <w:ilvl w:val="0"/>
          <w:numId w:val="22"/>
        </w:numPr>
        <w:spacing w:after="200"/>
        <w:ind w:left="425" w:hanging="357"/>
        <w:contextualSpacing/>
        <w:rPr>
          <w:rFonts w:ascii="Tahoma" w:hAnsi="Tahoma" w:cs="Tahoma"/>
          <w:kern w:val="32"/>
        </w:rPr>
      </w:pPr>
      <w:r w:rsidRPr="00AE108C">
        <w:rPr>
          <w:rFonts w:ascii="Tahoma" w:hAnsi="Tahoma" w:cs="Tahoma"/>
          <w:kern w:val="32"/>
        </w:rPr>
        <w:t>Beheren en samenstellen van het volledige projectdossier met de bijhorende procedurele en administratieve opvolging</w:t>
      </w:r>
      <w:r>
        <w:rPr>
          <w:rFonts w:ascii="Tahoma" w:hAnsi="Tahoma" w:cs="Tahoma"/>
          <w:kern w:val="32"/>
        </w:rPr>
        <w:t>;</w:t>
      </w:r>
    </w:p>
    <w:p w14:paraId="59EFB411" w14:textId="77777777" w:rsidR="00981B78" w:rsidRPr="00E21574" w:rsidRDefault="00981B78" w:rsidP="00981B78">
      <w:pPr>
        <w:numPr>
          <w:ilvl w:val="0"/>
          <w:numId w:val="22"/>
        </w:numPr>
        <w:spacing w:after="200"/>
        <w:ind w:left="425" w:hanging="357"/>
        <w:contextualSpacing/>
        <w:rPr>
          <w:rFonts w:ascii="Tahoma" w:hAnsi="Tahoma" w:cs="Tahoma"/>
          <w:kern w:val="32"/>
        </w:rPr>
      </w:pPr>
      <w:r w:rsidRPr="00AE108C">
        <w:rPr>
          <w:rFonts w:ascii="Tahoma" w:hAnsi="Tahoma" w:cs="Tahoma"/>
          <w:kern w:val="32"/>
        </w:rPr>
        <w:t>Plannen en rapporteren met betrekking tot het project</w:t>
      </w:r>
      <w:r>
        <w:rPr>
          <w:rFonts w:ascii="Tahoma" w:hAnsi="Tahoma" w:cs="Tahoma"/>
          <w:kern w:val="32"/>
        </w:rPr>
        <w:t xml:space="preserve"> zodat de timing kan worden gerespecteerd </w:t>
      </w:r>
      <w:r w:rsidRPr="00AE108C">
        <w:rPr>
          <w:rFonts w:ascii="Tahoma" w:hAnsi="Tahoma" w:cs="Tahoma"/>
          <w:kern w:val="32"/>
        </w:rPr>
        <w:t xml:space="preserve">en </w:t>
      </w:r>
      <w:r>
        <w:rPr>
          <w:rFonts w:ascii="Tahoma" w:hAnsi="Tahoma" w:cs="Tahoma"/>
          <w:kern w:val="32"/>
        </w:rPr>
        <w:t xml:space="preserve">zodat </w:t>
      </w:r>
      <w:r w:rsidRPr="00AE108C">
        <w:rPr>
          <w:rFonts w:ascii="Tahoma" w:hAnsi="Tahoma" w:cs="Tahoma"/>
          <w:kern w:val="32"/>
        </w:rPr>
        <w:t xml:space="preserve">de stakeholders op de hoogte </w:t>
      </w:r>
      <w:r>
        <w:rPr>
          <w:rFonts w:ascii="Tahoma" w:hAnsi="Tahoma" w:cs="Tahoma"/>
          <w:kern w:val="32"/>
        </w:rPr>
        <w:t>worden gehouden van het</w:t>
      </w:r>
      <w:r w:rsidRPr="00AE108C">
        <w:rPr>
          <w:rFonts w:ascii="Tahoma" w:hAnsi="Tahoma" w:cs="Tahoma"/>
          <w:kern w:val="32"/>
        </w:rPr>
        <w:t xml:space="preserve"> projectverloop</w:t>
      </w:r>
      <w:r>
        <w:rPr>
          <w:rFonts w:ascii="Tahoma" w:hAnsi="Tahoma" w:cs="Tahoma"/>
          <w:kern w:val="32"/>
        </w:rPr>
        <w:t>;</w:t>
      </w:r>
    </w:p>
    <w:p w14:paraId="5BDBC42B" w14:textId="77777777" w:rsidR="00981B78" w:rsidRPr="00AE108C" w:rsidRDefault="00981B78" w:rsidP="00981B78">
      <w:pPr>
        <w:numPr>
          <w:ilvl w:val="0"/>
          <w:numId w:val="22"/>
        </w:numPr>
        <w:spacing w:after="200"/>
        <w:ind w:left="425" w:hanging="357"/>
        <w:contextualSpacing/>
        <w:rPr>
          <w:rFonts w:ascii="Tahoma" w:hAnsi="Tahoma" w:cs="Tahoma"/>
          <w:i/>
          <w:kern w:val="32"/>
        </w:rPr>
      </w:pPr>
      <w:r>
        <w:rPr>
          <w:rFonts w:ascii="Tahoma" w:hAnsi="Tahoma" w:cs="Tahoma"/>
          <w:kern w:val="32"/>
        </w:rPr>
        <w:t>C</w:t>
      </w:r>
      <w:r w:rsidRPr="00AE108C">
        <w:rPr>
          <w:rFonts w:ascii="Tahoma" w:hAnsi="Tahoma" w:cs="Tahoma"/>
          <w:kern w:val="32"/>
        </w:rPr>
        <w:t xml:space="preserve">oördineren van de werkzaamheden </w:t>
      </w:r>
      <w:r>
        <w:rPr>
          <w:rFonts w:ascii="Tahoma" w:hAnsi="Tahoma" w:cs="Tahoma"/>
          <w:kern w:val="32"/>
        </w:rPr>
        <w:t>zodat</w:t>
      </w:r>
      <w:r w:rsidRPr="00AE108C">
        <w:rPr>
          <w:rFonts w:ascii="Tahoma" w:hAnsi="Tahoma" w:cs="Tahoma"/>
          <w:kern w:val="32"/>
        </w:rPr>
        <w:t xml:space="preserve"> </w:t>
      </w:r>
      <w:r>
        <w:rPr>
          <w:rFonts w:ascii="Tahoma" w:hAnsi="Tahoma" w:cs="Tahoma"/>
          <w:kern w:val="32"/>
        </w:rPr>
        <w:t>een</w:t>
      </w:r>
      <w:r w:rsidRPr="00AE108C">
        <w:rPr>
          <w:rFonts w:ascii="Tahoma" w:hAnsi="Tahoma" w:cs="Tahoma"/>
          <w:kern w:val="32"/>
        </w:rPr>
        <w:t xml:space="preserve"> project op een kostenefficiënte wijze tot een goed </w:t>
      </w:r>
      <w:r>
        <w:rPr>
          <w:rFonts w:ascii="Tahoma" w:hAnsi="Tahoma" w:cs="Tahoma"/>
          <w:kern w:val="32"/>
        </w:rPr>
        <w:t>einde wordt gebracht.</w:t>
      </w:r>
    </w:p>
    <w:p w14:paraId="19019737" w14:textId="77777777" w:rsidR="00981B78" w:rsidRPr="006B2DE2" w:rsidRDefault="00981B78" w:rsidP="00981B78">
      <w:pPr>
        <w:rPr>
          <w:rFonts w:ascii="Calibri" w:eastAsia="Calibri" w:hAnsi="Calibri"/>
          <w:b/>
          <w:sz w:val="22"/>
          <w:szCs w:val="22"/>
          <w:u w:val="single"/>
          <w:lang w:eastAsia="en-US"/>
        </w:rPr>
      </w:pPr>
    </w:p>
    <w:p w14:paraId="6D12DA8A" w14:textId="77777777" w:rsidR="00981B78" w:rsidRDefault="00981B78" w:rsidP="00981B78">
      <w:pPr>
        <w:rPr>
          <w:rFonts w:ascii="Tahoma" w:hAnsi="Tahoma" w:cs="Tahoma"/>
          <w:b/>
          <w:bCs/>
          <w:color w:val="0070C0"/>
          <w:sz w:val="28"/>
          <w:szCs w:val="22"/>
          <w:lang w:val="nl-BE" w:eastAsia="nl-BE"/>
        </w:rPr>
      </w:pPr>
      <w:r>
        <w:rPr>
          <w:rFonts w:ascii="Tahoma" w:hAnsi="Tahoma" w:cs="Tahoma"/>
          <w:b/>
          <w:bCs/>
          <w:color w:val="0070C0"/>
          <w:sz w:val="28"/>
          <w:szCs w:val="22"/>
          <w:lang w:val="nl-BE" w:eastAsia="nl-BE"/>
        </w:rPr>
        <w:br/>
      </w:r>
      <w:r>
        <w:rPr>
          <w:rFonts w:ascii="Tahoma" w:hAnsi="Tahoma" w:cs="Tahoma"/>
          <w:b/>
          <w:bCs/>
          <w:color w:val="0070C0"/>
          <w:sz w:val="28"/>
          <w:szCs w:val="22"/>
          <w:lang w:val="nl-BE" w:eastAsia="nl-BE"/>
        </w:rPr>
        <w:br/>
        <w:t>Gewenst profiel</w:t>
      </w:r>
    </w:p>
    <w:p w14:paraId="0756DDDE" w14:textId="77777777" w:rsidR="00981B78" w:rsidRPr="000A1BE5" w:rsidRDefault="00981B78" w:rsidP="00981B78">
      <w:pPr>
        <w:rPr>
          <w:rFonts w:ascii="Tahoma" w:hAnsi="Tahoma" w:cs="Tahoma"/>
          <w:b/>
          <w:bCs/>
          <w:color w:val="0070C0"/>
          <w:sz w:val="28"/>
          <w:szCs w:val="22"/>
          <w:lang w:val="nl-BE" w:eastAsia="nl-BE"/>
        </w:rPr>
      </w:pPr>
    </w:p>
    <w:p w14:paraId="2A8A3955" w14:textId="29AA1847" w:rsidR="00981B78" w:rsidRDefault="00981B78" w:rsidP="00981B78">
      <w:pPr>
        <w:numPr>
          <w:ilvl w:val="0"/>
          <w:numId w:val="21"/>
        </w:numPr>
        <w:spacing w:after="200"/>
        <w:ind w:left="425" w:hanging="357"/>
        <w:contextualSpacing/>
        <w:rPr>
          <w:rFonts w:ascii="Tahoma" w:hAnsi="Tahoma" w:cs="Tahoma"/>
          <w:color w:val="000000"/>
          <w:lang w:val="nl-BE" w:eastAsia="nl-BE"/>
        </w:rPr>
      </w:pPr>
      <w:r>
        <w:rPr>
          <w:rFonts w:ascii="Tahoma" w:hAnsi="Tahoma" w:cs="Tahoma"/>
          <w:color w:val="000000"/>
          <w:lang w:val="nl-BE" w:eastAsia="nl-BE"/>
        </w:rPr>
        <w:t>Opleidingsniveau</w:t>
      </w:r>
      <w:r w:rsidR="00B44AC0">
        <w:rPr>
          <w:rFonts w:ascii="Tahoma" w:hAnsi="Tahoma" w:cs="Tahoma"/>
          <w:color w:val="000000"/>
          <w:lang w:val="nl-BE" w:eastAsia="nl-BE"/>
        </w:rPr>
        <w:t>: bij voorkeur</w:t>
      </w:r>
      <w:r>
        <w:rPr>
          <w:rFonts w:ascii="Tahoma" w:hAnsi="Tahoma" w:cs="Tahoma"/>
          <w:color w:val="000000"/>
          <w:lang w:val="nl-BE" w:eastAsia="nl-BE"/>
        </w:rPr>
        <w:t xml:space="preserve"> </w:t>
      </w:r>
      <w:r w:rsidR="00B44AC0">
        <w:rPr>
          <w:rFonts w:ascii="Tahoma" w:hAnsi="Tahoma" w:cs="Tahoma"/>
          <w:color w:val="000000"/>
          <w:lang w:val="nl-BE" w:eastAsia="nl-BE"/>
        </w:rPr>
        <w:t>master diploma in een technische richting;</w:t>
      </w:r>
    </w:p>
    <w:p w14:paraId="13C647C0" w14:textId="7D721410" w:rsidR="00981B78" w:rsidRDefault="00981B78" w:rsidP="00981B78">
      <w:pPr>
        <w:numPr>
          <w:ilvl w:val="0"/>
          <w:numId w:val="21"/>
        </w:numPr>
        <w:ind w:left="425" w:hanging="357"/>
        <w:rPr>
          <w:rFonts w:ascii="Tahoma" w:hAnsi="Tahoma" w:cs="Tahoma"/>
          <w:color w:val="000000"/>
          <w:lang w:val="nl-BE" w:eastAsia="nl-BE"/>
        </w:rPr>
      </w:pPr>
      <w:r>
        <w:rPr>
          <w:rFonts w:ascii="Tahoma" w:hAnsi="Tahoma" w:cs="Tahoma"/>
          <w:color w:val="000000"/>
          <w:lang w:val="nl-BE" w:eastAsia="nl-BE"/>
        </w:rPr>
        <w:t>Relevante ervaring met (</w:t>
      </w:r>
      <w:proofErr w:type="spellStart"/>
      <w:r>
        <w:rPr>
          <w:rFonts w:ascii="Tahoma" w:hAnsi="Tahoma" w:cs="Tahoma"/>
          <w:color w:val="000000"/>
          <w:lang w:val="nl-BE" w:eastAsia="nl-BE"/>
        </w:rPr>
        <w:t>investerings</w:t>
      </w:r>
      <w:proofErr w:type="spellEnd"/>
      <w:r>
        <w:rPr>
          <w:rFonts w:ascii="Tahoma" w:hAnsi="Tahoma" w:cs="Tahoma"/>
          <w:color w:val="000000"/>
          <w:lang w:val="nl-BE" w:eastAsia="nl-BE"/>
        </w:rPr>
        <w:t>)projecten</w:t>
      </w:r>
      <w:r w:rsidR="00B44AC0">
        <w:rPr>
          <w:rFonts w:ascii="Tahoma" w:hAnsi="Tahoma" w:cs="Tahoma"/>
          <w:color w:val="000000"/>
          <w:lang w:val="nl-BE" w:eastAsia="nl-BE"/>
        </w:rPr>
        <w:t>;</w:t>
      </w:r>
    </w:p>
    <w:p w14:paraId="0420EC24" w14:textId="62E60F4A" w:rsidR="00981B78" w:rsidRDefault="00981B78" w:rsidP="00981B78">
      <w:pPr>
        <w:numPr>
          <w:ilvl w:val="0"/>
          <w:numId w:val="21"/>
        </w:numPr>
        <w:ind w:left="425" w:hanging="357"/>
        <w:rPr>
          <w:rFonts w:ascii="Tahoma" w:hAnsi="Tahoma" w:cs="Tahoma"/>
          <w:color w:val="000000"/>
          <w:lang w:val="nl-BE" w:eastAsia="nl-BE"/>
        </w:rPr>
      </w:pPr>
      <w:r>
        <w:rPr>
          <w:rFonts w:ascii="Tahoma" w:hAnsi="Tahoma" w:cs="Tahoma"/>
          <w:color w:val="000000"/>
          <w:lang w:val="nl-BE" w:eastAsia="nl-BE"/>
        </w:rPr>
        <w:t>Je koppelt je theoretische achtergrond aan een actiegerichte en flexibele werkwijze</w:t>
      </w:r>
      <w:r w:rsidR="008F6D45">
        <w:rPr>
          <w:rFonts w:ascii="Tahoma" w:hAnsi="Tahoma" w:cs="Tahoma"/>
          <w:color w:val="000000"/>
          <w:lang w:val="nl-BE" w:eastAsia="nl-BE"/>
        </w:rPr>
        <w:t>.</w:t>
      </w:r>
      <w:r>
        <w:rPr>
          <w:rFonts w:ascii="Tahoma" w:hAnsi="Tahoma" w:cs="Tahoma"/>
          <w:color w:val="000000"/>
          <w:lang w:val="nl-BE" w:eastAsia="nl-BE"/>
        </w:rPr>
        <w:t xml:space="preserve"> </w:t>
      </w:r>
      <w:r w:rsidR="008F6D45">
        <w:rPr>
          <w:rFonts w:ascii="Tahoma" w:hAnsi="Tahoma" w:cs="Tahoma"/>
          <w:color w:val="000000"/>
          <w:lang w:val="nl-BE" w:eastAsia="nl-BE"/>
        </w:rPr>
        <w:t>J</w:t>
      </w:r>
      <w:r>
        <w:rPr>
          <w:rFonts w:ascii="Tahoma" w:hAnsi="Tahoma" w:cs="Tahoma"/>
          <w:color w:val="000000"/>
          <w:lang w:val="nl-BE" w:eastAsia="nl-BE"/>
        </w:rPr>
        <w:t>e pakt uitdagingen en problemen op een pragmatische, oplossingsgerichte manier aan;</w:t>
      </w:r>
    </w:p>
    <w:p w14:paraId="7E0FDB72" w14:textId="77777777" w:rsidR="00981B78" w:rsidRDefault="00981B78" w:rsidP="00981B78">
      <w:pPr>
        <w:numPr>
          <w:ilvl w:val="0"/>
          <w:numId w:val="21"/>
        </w:numPr>
        <w:ind w:left="425" w:hanging="357"/>
        <w:rPr>
          <w:rFonts w:ascii="Tahoma" w:hAnsi="Tahoma" w:cs="Tahoma"/>
          <w:color w:val="000000"/>
          <w:lang w:val="nl-BE" w:eastAsia="nl-BE"/>
        </w:rPr>
      </w:pPr>
      <w:r>
        <w:rPr>
          <w:rFonts w:ascii="Tahoma" w:hAnsi="Tahoma" w:cs="Tahoma"/>
          <w:color w:val="000000"/>
          <w:lang w:val="nl-BE" w:eastAsia="nl-BE"/>
        </w:rPr>
        <w:t>Als projectleider bezit je het vermogen om medewerkers en teams te enthousiasmeren om verantwoordelijkheid op te nemen en om hun betrokkenheid tot een project te verhogen;</w:t>
      </w:r>
    </w:p>
    <w:p w14:paraId="4162915C" w14:textId="77777777" w:rsidR="00981B78" w:rsidRDefault="00981B78" w:rsidP="00981B78">
      <w:pPr>
        <w:numPr>
          <w:ilvl w:val="0"/>
          <w:numId w:val="21"/>
        </w:numPr>
        <w:ind w:left="425" w:hanging="357"/>
        <w:rPr>
          <w:rFonts w:ascii="Tahoma" w:hAnsi="Tahoma" w:cs="Tahoma"/>
          <w:color w:val="000000"/>
          <w:lang w:val="nl-BE" w:eastAsia="nl-BE"/>
        </w:rPr>
      </w:pPr>
      <w:r>
        <w:rPr>
          <w:rFonts w:ascii="Tahoma" w:hAnsi="Tahoma" w:cs="Tahoma"/>
          <w:color w:val="000000"/>
          <w:lang w:val="nl-BE" w:eastAsia="nl-BE"/>
        </w:rPr>
        <w:t>Je werkt vlot samen in/met multidisciplinaire projectteams;</w:t>
      </w:r>
    </w:p>
    <w:p w14:paraId="5D415530" w14:textId="77777777" w:rsidR="00981B78" w:rsidRDefault="00981B78" w:rsidP="00981B78">
      <w:pPr>
        <w:numPr>
          <w:ilvl w:val="0"/>
          <w:numId w:val="21"/>
        </w:numPr>
        <w:ind w:left="425" w:hanging="357"/>
        <w:rPr>
          <w:rFonts w:ascii="Tahoma" w:hAnsi="Tahoma" w:cs="Tahoma"/>
          <w:color w:val="000000"/>
          <w:lang w:val="nl-BE" w:eastAsia="nl-BE"/>
        </w:rPr>
      </w:pPr>
      <w:r>
        <w:rPr>
          <w:rFonts w:ascii="Tahoma" w:hAnsi="Tahoma" w:cs="Tahoma"/>
          <w:color w:val="000000"/>
          <w:lang w:val="nl-BE" w:eastAsia="nl-BE"/>
        </w:rPr>
        <w:t>Je bent gedreven om resultaten te bereiken en je benut opportuniteiten tot verbetering;</w:t>
      </w:r>
    </w:p>
    <w:p w14:paraId="737C0106" w14:textId="2B259370" w:rsidR="00D05167" w:rsidRPr="00981B78" w:rsidRDefault="00981B78" w:rsidP="00981B78">
      <w:pPr>
        <w:numPr>
          <w:ilvl w:val="0"/>
          <w:numId w:val="21"/>
        </w:numPr>
        <w:ind w:left="425" w:hanging="357"/>
        <w:rPr>
          <w:rFonts w:ascii="Tahoma" w:hAnsi="Tahoma" w:cs="Tahoma"/>
          <w:color w:val="000000"/>
          <w:lang w:val="nl-BE" w:eastAsia="nl-BE"/>
        </w:rPr>
      </w:pPr>
      <w:r w:rsidRPr="00981B78">
        <w:rPr>
          <w:rFonts w:ascii="Tahoma" w:hAnsi="Tahoma" w:cs="Tahoma"/>
          <w:color w:val="000000"/>
          <w:lang w:val="nl-BE" w:eastAsia="nl-BE"/>
        </w:rPr>
        <w:t xml:space="preserve">Goede kennis van het Nederlands. Voldoende beheersing van de Engelse </w:t>
      </w:r>
      <w:r w:rsidR="006131B5" w:rsidRPr="00981B78">
        <w:rPr>
          <w:rFonts w:ascii="Tahoma" w:hAnsi="Tahoma" w:cs="Tahoma"/>
          <w:color w:val="000000"/>
          <w:lang w:val="nl-BE" w:eastAsia="nl-BE"/>
        </w:rPr>
        <w:t>en Frans</w:t>
      </w:r>
      <w:r w:rsidR="006131B5">
        <w:rPr>
          <w:rFonts w:ascii="Tahoma" w:hAnsi="Tahoma" w:cs="Tahoma"/>
          <w:color w:val="000000"/>
          <w:lang w:val="nl-BE" w:eastAsia="nl-BE"/>
        </w:rPr>
        <w:t>e</w:t>
      </w:r>
      <w:r w:rsidR="006131B5" w:rsidRPr="00981B78">
        <w:rPr>
          <w:rFonts w:ascii="Tahoma" w:hAnsi="Tahoma" w:cs="Tahoma"/>
          <w:color w:val="000000"/>
          <w:lang w:val="nl-BE" w:eastAsia="nl-BE"/>
        </w:rPr>
        <w:t xml:space="preserve"> </w:t>
      </w:r>
      <w:r w:rsidRPr="00981B78">
        <w:rPr>
          <w:rFonts w:ascii="Tahoma" w:hAnsi="Tahoma" w:cs="Tahoma"/>
          <w:color w:val="000000"/>
          <w:lang w:val="nl-BE" w:eastAsia="nl-BE"/>
        </w:rPr>
        <w:t>taal en passieve kennis van het Duits is handig.</w:t>
      </w:r>
    </w:p>
    <w:p w14:paraId="4F3852C9" w14:textId="47088A30" w:rsidR="000B51CE" w:rsidRPr="000B51CE" w:rsidRDefault="001B3E12" w:rsidP="000B51CE">
      <w:pPr>
        <w:rPr>
          <w:rFonts w:ascii="Tahoma" w:hAnsi="Tahoma" w:cs="Tahoma"/>
          <w:color w:val="000000"/>
          <w:lang w:val="nl-BE" w:eastAsia="nl-BE"/>
        </w:rPr>
      </w:pPr>
      <w:r>
        <w:rPr>
          <w:rFonts w:ascii="Tahoma" w:hAnsi="Tahoma" w:cs="Tahoma"/>
          <w:b/>
          <w:bCs/>
          <w:color w:val="0070C0"/>
          <w:sz w:val="28"/>
          <w:szCs w:val="22"/>
          <w:lang w:val="nl-BE" w:eastAsia="nl-BE"/>
        </w:rPr>
        <w:br/>
      </w:r>
      <w:r w:rsidR="00DE6D36" w:rsidRPr="00D05167">
        <w:rPr>
          <w:rFonts w:ascii="Tahoma" w:hAnsi="Tahoma" w:cs="Tahoma"/>
          <w:b/>
          <w:bCs/>
          <w:color w:val="0070C0"/>
          <w:sz w:val="28"/>
          <w:szCs w:val="22"/>
          <w:lang w:val="nl-BE" w:eastAsia="nl-BE"/>
        </w:rPr>
        <w:t>Aanbod</w:t>
      </w:r>
      <w:r w:rsidR="00BB3ABE">
        <w:rPr>
          <w:rFonts w:ascii="Tahoma" w:hAnsi="Tahoma" w:cs="Tahoma"/>
          <w:b/>
          <w:bCs/>
          <w:color w:val="0070C0"/>
          <w:sz w:val="28"/>
          <w:szCs w:val="22"/>
          <w:lang w:val="nl-BE" w:eastAsia="nl-BE"/>
        </w:rPr>
        <w:br/>
      </w:r>
      <w:r>
        <w:rPr>
          <w:rFonts w:ascii="Tahoma" w:hAnsi="Tahoma" w:cs="Tahoma"/>
          <w:b/>
          <w:bCs/>
          <w:color w:val="0070C0"/>
          <w:sz w:val="28"/>
          <w:szCs w:val="22"/>
          <w:lang w:val="nl-BE" w:eastAsia="nl-BE"/>
        </w:rPr>
        <w:br/>
      </w:r>
      <w:r w:rsidR="008E1FB7" w:rsidRPr="00FB3290">
        <w:rPr>
          <w:rFonts w:ascii="Tahoma" w:hAnsi="Tahoma" w:cs="Tahoma"/>
          <w:color w:val="000000"/>
          <w:lang w:eastAsia="nl-BE"/>
        </w:rPr>
        <w:t>Je komt terecht in een dynamische en uitdagende werkomgeving waar het opnemen van verantwoordelijkheid een evidentie is. Je krijgt ruim de kans om je stempel te drukken op een belangrijke en maatschappelijk relevante opdracht.</w:t>
      </w:r>
      <w:r w:rsidR="008E1FB7">
        <w:rPr>
          <w:rFonts w:ascii="Tahoma" w:hAnsi="Tahoma" w:cs="Tahoma"/>
          <w:color w:val="000000"/>
          <w:lang w:eastAsia="nl-BE"/>
        </w:rPr>
        <w:t xml:space="preserve"> </w:t>
      </w:r>
      <w:r w:rsidR="000B51CE">
        <w:rPr>
          <w:rFonts w:ascii="Tahoma" w:hAnsi="Tahoma" w:cs="Tahoma"/>
          <w:color w:val="000000"/>
          <w:lang w:val="nl-BE" w:eastAsia="nl-BE"/>
        </w:rPr>
        <w:br/>
      </w:r>
    </w:p>
    <w:p w14:paraId="77DF6035" w14:textId="77777777" w:rsidR="00981B78" w:rsidRDefault="000B51CE" w:rsidP="00981B78">
      <w:pPr>
        <w:rPr>
          <w:rFonts w:ascii="Tahoma" w:hAnsi="Tahoma" w:cs="Tahoma"/>
          <w:color w:val="000000"/>
          <w:lang w:val="nl-BE" w:eastAsia="nl-BE"/>
        </w:rPr>
      </w:pPr>
      <w:r w:rsidRPr="000B51CE">
        <w:rPr>
          <w:rFonts w:ascii="Tahoma" w:hAnsi="Tahoma" w:cs="Tahoma"/>
          <w:color w:val="000000"/>
          <w:lang w:val="nl-BE" w:eastAsia="nl-BE"/>
        </w:rPr>
        <w:t>Uiteraard staat hier een goede balans werk-privé en een competitief salaris tegenover dat aangevuld wordt met een interessante waaier van extralegale voordelen. Contract van onbepaalde duur bij Belgoprocess.</w:t>
      </w:r>
    </w:p>
    <w:p w14:paraId="5B3979F5" w14:textId="77777777" w:rsidR="00794939" w:rsidRDefault="00794939" w:rsidP="00981B78">
      <w:pPr>
        <w:rPr>
          <w:rFonts w:ascii="Tahoma" w:hAnsi="Tahoma" w:cs="Tahoma"/>
          <w:b/>
          <w:bCs/>
          <w:color w:val="0070C0"/>
          <w:sz w:val="28"/>
          <w:szCs w:val="22"/>
          <w:lang w:val="nl-BE" w:eastAsia="nl-BE"/>
        </w:rPr>
      </w:pPr>
    </w:p>
    <w:p w14:paraId="33D8C33B" w14:textId="77777777" w:rsidR="008F6D45" w:rsidRDefault="008F6D45" w:rsidP="00981B78">
      <w:pPr>
        <w:rPr>
          <w:rFonts w:ascii="Tahoma" w:hAnsi="Tahoma" w:cs="Tahoma"/>
          <w:b/>
          <w:bCs/>
          <w:color w:val="0070C0"/>
          <w:sz w:val="28"/>
          <w:szCs w:val="22"/>
          <w:lang w:val="nl-BE" w:eastAsia="nl-BE"/>
        </w:rPr>
      </w:pPr>
    </w:p>
    <w:p w14:paraId="749D03F5" w14:textId="23EFF243" w:rsidR="00D05167" w:rsidRPr="00981B78" w:rsidRDefault="00D05167" w:rsidP="00981B78">
      <w:pPr>
        <w:rPr>
          <w:rFonts w:ascii="Tahoma" w:hAnsi="Tahoma" w:cs="Tahoma"/>
          <w:color w:val="000000"/>
          <w:lang w:val="nl-BE" w:eastAsia="nl-BE"/>
        </w:rPr>
      </w:pPr>
      <w:r w:rsidRPr="000B51CE">
        <w:rPr>
          <w:rFonts w:ascii="Tahoma" w:hAnsi="Tahoma" w:cs="Tahoma"/>
          <w:b/>
          <w:bCs/>
          <w:color w:val="0070C0"/>
          <w:sz w:val="28"/>
          <w:szCs w:val="22"/>
          <w:lang w:val="nl-BE" w:eastAsia="nl-BE"/>
        </w:rPr>
        <w:lastRenderedPageBreak/>
        <w:t>Contact</w:t>
      </w:r>
      <w:r w:rsidR="000B51CE">
        <w:rPr>
          <w:rFonts w:ascii="Tahoma" w:hAnsi="Tahoma" w:cs="Tahoma"/>
          <w:b/>
          <w:bCs/>
          <w:color w:val="0070C0"/>
          <w:sz w:val="28"/>
          <w:szCs w:val="22"/>
          <w:lang w:val="nl-BE" w:eastAsia="nl-BE"/>
        </w:rPr>
        <w:t xml:space="preserve"> </w:t>
      </w:r>
      <w:r w:rsidRPr="000B51CE">
        <w:rPr>
          <w:rFonts w:ascii="Tahoma" w:hAnsi="Tahoma" w:cs="Tahoma"/>
          <w:b/>
          <w:bCs/>
          <w:color w:val="0070C0"/>
          <w:sz w:val="28"/>
          <w:szCs w:val="22"/>
          <w:lang w:val="nl-BE" w:eastAsia="nl-BE"/>
        </w:rPr>
        <w:t>opnemen</w:t>
      </w:r>
      <w:r w:rsidR="00BB3ABE">
        <w:rPr>
          <w:rFonts w:ascii="Tahoma" w:hAnsi="Tahoma" w:cs="Tahoma"/>
          <w:b/>
          <w:bCs/>
          <w:color w:val="0070C0"/>
          <w:sz w:val="28"/>
          <w:szCs w:val="22"/>
          <w:lang w:val="nl-BE" w:eastAsia="nl-BE"/>
        </w:rPr>
        <w:br/>
      </w:r>
      <w:r w:rsidRPr="005D484C">
        <w:rPr>
          <w:rFonts w:ascii="Tahoma" w:hAnsi="Tahoma" w:cs="Tahoma"/>
          <w:b/>
          <w:bCs/>
          <w:color w:val="0070C0"/>
          <w:sz w:val="28"/>
          <w:szCs w:val="28"/>
          <w:lang w:eastAsia="nl-BE"/>
        </w:rPr>
        <w:br/>
      </w:r>
      <w:r w:rsidRPr="005D484C">
        <w:rPr>
          <w:rFonts w:ascii="Tahoma" w:hAnsi="Tahoma" w:cs="Tahoma"/>
          <w:color w:val="000000"/>
          <w:lang w:eastAsia="nl-BE"/>
        </w:rPr>
        <w:t>Heb je interesse in d</w:t>
      </w:r>
      <w:r>
        <w:rPr>
          <w:rFonts w:ascii="Tahoma" w:hAnsi="Tahoma" w:cs="Tahoma"/>
          <w:color w:val="000000"/>
          <w:lang w:eastAsia="nl-BE"/>
        </w:rPr>
        <w:t xml:space="preserve">eze </w:t>
      </w:r>
      <w:r w:rsidR="00794939">
        <w:rPr>
          <w:rFonts w:ascii="Tahoma" w:hAnsi="Tahoma" w:cs="Tahoma"/>
          <w:color w:val="000000"/>
          <w:lang w:eastAsia="nl-BE"/>
        </w:rPr>
        <w:t>uitdagende rol</w:t>
      </w:r>
      <w:r>
        <w:rPr>
          <w:rFonts w:ascii="Tahoma" w:hAnsi="Tahoma" w:cs="Tahoma"/>
          <w:color w:val="000000"/>
          <w:lang w:eastAsia="nl-BE"/>
        </w:rPr>
        <w:t xml:space="preserve"> </w:t>
      </w:r>
      <w:r w:rsidR="00CC157B">
        <w:rPr>
          <w:rFonts w:ascii="Tahoma" w:hAnsi="Tahoma" w:cs="Tahoma"/>
          <w:color w:val="000000"/>
          <w:lang w:eastAsia="nl-BE"/>
        </w:rPr>
        <w:t xml:space="preserve">als </w:t>
      </w:r>
      <w:r w:rsidR="00981B78">
        <w:rPr>
          <w:rFonts w:ascii="Tahoma" w:hAnsi="Tahoma" w:cs="Tahoma"/>
          <w:b/>
          <w:color w:val="000000"/>
          <w:lang w:eastAsia="nl-BE"/>
        </w:rPr>
        <w:t>Projectleider Investeringsprojecten</w:t>
      </w:r>
      <w:r w:rsidR="00CD31C7">
        <w:rPr>
          <w:rFonts w:ascii="Tahoma" w:hAnsi="Tahoma" w:cs="Tahoma"/>
          <w:b/>
          <w:color w:val="000000"/>
          <w:lang w:eastAsia="nl-BE"/>
        </w:rPr>
        <w:t xml:space="preserve"> </w:t>
      </w:r>
      <w:r w:rsidRPr="005D484C">
        <w:rPr>
          <w:rFonts w:ascii="Tahoma" w:hAnsi="Tahoma" w:cs="Tahoma"/>
          <w:color w:val="000000"/>
          <w:lang w:eastAsia="nl-BE"/>
        </w:rPr>
        <w:t>? </w:t>
      </w:r>
      <w:r w:rsidR="001B3E12">
        <w:rPr>
          <w:rFonts w:ascii="Tahoma" w:hAnsi="Tahoma" w:cs="Tahoma"/>
          <w:color w:val="000000"/>
          <w:lang w:eastAsia="nl-BE"/>
        </w:rPr>
        <w:br/>
      </w:r>
      <w:r w:rsidR="001B3E12">
        <w:rPr>
          <w:rFonts w:ascii="Tahoma" w:hAnsi="Tahoma" w:cs="Tahoma"/>
          <w:color w:val="000000"/>
          <w:lang w:eastAsia="nl-BE"/>
        </w:rPr>
        <w:br/>
      </w:r>
      <w:r w:rsidRPr="005D484C">
        <w:rPr>
          <w:rFonts w:ascii="Tahoma" w:hAnsi="Tahoma" w:cs="Tahoma"/>
          <w:color w:val="000000"/>
          <w:lang w:eastAsia="nl-BE"/>
        </w:rPr>
        <w:t>Reageer dan via</w:t>
      </w:r>
      <w:r w:rsidRPr="005D484C">
        <w:rPr>
          <w:lang w:eastAsia="nl-BE"/>
        </w:rPr>
        <w:t xml:space="preserve"> </w:t>
      </w:r>
      <w:hyperlink r:id="rId10" w:history="1">
        <w:r w:rsidRPr="005D484C">
          <w:rPr>
            <w:rFonts w:ascii="Tahoma" w:hAnsi="Tahoma" w:cs="Tahoma"/>
            <w:color w:val="0000FF"/>
            <w:u w:val="single"/>
            <w:lang w:eastAsia="nl-BE"/>
          </w:rPr>
          <w:t>info@vp-recruitment.be</w:t>
        </w:r>
      </w:hyperlink>
      <w:r w:rsidRPr="005D484C">
        <w:rPr>
          <w:lang w:eastAsia="nl-BE"/>
        </w:rPr>
        <w:t xml:space="preserve"> </w:t>
      </w:r>
      <w:r>
        <w:rPr>
          <w:rFonts w:ascii="Tahoma" w:hAnsi="Tahoma" w:cs="Tahoma"/>
          <w:color w:val="000000"/>
          <w:lang w:eastAsia="nl-BE"/>
        </w:rPr>
        <w:t xml:space="preserve">met vermelding “ref </w:t>
      </w:r>
      <w:r w:rsidR="000B51CE">
        <w:rPr>
          <w:rFonts w:ascii="Tahoma" w:hAnsi="Tahoma" w:cs="Tahoma"/>
          <w:color w:val="000000"/>
          <w:lang w:eastAsia="nl-BE"/>
        </w:rPr>
        <w:t>050</w:t>
      </w:r>
      <w:r w:rsidR="00981B78">
        <w:rPr>
          <w:rFonts w:ascii="Tahoma" w:hAnsi="Tahoma" w:cs="Tahoma"/>
          <w:color w:val="000000"/>
          <w:lang w:eastAsia="nl-BE"/>
        </w:rPr>
        <w:t>9</w:t>
      </w:r>
      <w:r w:rsidRPr="005D484C">
        <w:rPr>
          <w:rFonts w:ascii="Tahoma" w:hAnsi="Tahoma" w:cs="Tahoma"/>
          <w:color w:val="000000"/>
          <w:lang w:eastAsia="nl-BE"/>
        </w:rPr>
        <w:t>” of bel naar Wim Vander meiren op 0489 585 566 of Manu Pauwels 0489 585 565. Je kan rekenen op de nodige discretie.</w:t>
      </w:r>
    </w:p>
    <w:p w14:paraId="46ADC5F7" w14:textId="611D5DD3" w:rsidR="00C11FA5" w:rsidRDefault="00C11FA5" w:rsidP="001B3E12">
      <w:pPr>
        <w:spacing w:before="100" w:beforeAutospacing="1" w:after="100" w:afterAutospacing="1"/>
        <w:rPr>
          <w:rFonts w:asciiTheme="minorHAnsi" w:hAnsiTheme="minorHAnsi"/>
          <w:sz w:val="22"/>
          <w:szCs w:val="22"/>
        </w:rPr>
      </w:pPr>
    </w:p>
    <w:p w14:paraId="1390673B" w14:textId="3F99D746" w:rsidR="00C11FA5" w:rsidRPr="00830085" w:rsidRDefault="00C11FA5" w:rsidP="00295E25">
      <w:pPr>
        <w:spacing w:before="100" w:beforeAutospacing="1" w:after="100" w:afterAutospacing="1"/>
        <w:rPr>
          <w:rFonts w:asciiTheme="minorHAnsi" w:hAnsiTheme="minorHAnsi"/>
          <w:sz w:val="22"/>
          <w:szCs w:val="22"/>
        </w:rPr>
      </w:pPr>
    </w:p>
    <w:sectPr w:rsidR="00C11FA5" w:rsidRPr="00830085" w:rsidSect="00B85C40">
      <w:headerReference w:type="default" r:id="rId11"/>
      <w:headerReference w:type="first" r:id="rId12"/>
      <w:pgSz w:w="11906" w:h="16838"/>
      <w:pgMar w:top="225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AD15" w14:textId="77777777" w:rsidR="000F2A7C" w:rsidRDefault="000F2A7C" w:rsidP="00E96439">
      <w:r>
        <w:separator/>
      </w:r>
    </w:p>
  </w:endnote>
  <w:endnote w:type="continuationSeparator" w:id="0">
    <w:p w14:paraId="7C867B10" w14:textId="77777777" w:rsidR="000F2A7C" w:rsidRDefault="000F2A7C" w:rsidP="00E9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Humnst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F563" w14:textId="77777777" w:rsidR="000F2A7C" w:rsidRDefault="000F2A7C" w:rsidP="00E96439">
      <w:r>
        <w:separator/>
      </w:r>
    </w:p>
  </w:footnote>
  <w:footnote w:type="continuationSeparator" w:id="0">
    <w:p w14:paraId="4580C095" w14:textId="77777777" w:rsidR="000F2A7C" w:rsidRDefault="000F2A7C" w:rsidP="00E9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A16A" w14:textId="77777777" w:rsidR="000F2A7C" w:rsidRDefault="000F2A7C">
    <w:pPr>
      <w:pStyle w:val="Koptekst"/>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CD51" w14:textId="77777777" w:rsidR="000F2A7C" w:rsidRDefault="000F2A7C" w:rsidP="00097357">
    <w:pPr>
      <w:pStyle w:val="Koptekst"/>
    </w:pPr>
    <w:r>
      <w:rPr>
        <w:noProof/>
        <w:lang w:val="en-US" w:eastAsia="en-US"/>
      </w:rPr>
      <w:drawing>
        <wp:anchor distT="0" distB="0" distL="114300" distR="114300" simplePos="0" relativeHeight="251661312" behindDoc="0" locked="0" layoutInCell="1" allowOverlap="1" wp14:anchorId="29637F4A" wp14:editId="6916FB5E">
          <wp:simplePos x="0" y="0"/>
          <wp:positionH relativeFrom="column">
            <wp:posOffset>55245</wp:posOffset>
          </wp:positionH>
          <wp:positionV relativeFrom="paragraph">
            <wp:posOffset>142875</wp:posOffset>
          </wp:positionV>
          <wp:extent cx="1204595" cy="599440"/>
          <wp:effectExtent l="19050" t="0" r="0" b="0"/>
          <wp:wrapNone/>
          <wp:docPr id="1" name="Afbeelding 2" descr="B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_logo"/>
                  <pic:cNvPicPr>
                    <a:picLocks noChangeAspect="1" noChangeArrowheads="1"/>
                  </pic:cNvPicPr>
                </pic:nvPicPr>
                <pic:blipFill>
                  <a:blip r:embed="rId1"/>
                  <a:stretch>
                    <a:fillRect/>
                  </a:stretch>
                </pic:blipFill>
                <pic:spPr bwMode="auto">
                  <a:xfrm>
                    <a:off x="0" y="0"/>
                    <a:ext cx="1204595" cy="599440"/>
                  </a:xfrm>
                  <a:prstGeom prst="rect">
                    <a:avLst/>
                  </a:prstGeom>
                  <a:noFill/>
                  <a:ln w="9525">
                    <a:noFill/>
                    <a:miter lim="800000"/>
                    <a:headEnd/>
                    <a:tailEnd/>
                  </a:ln>
                </pic:spPr>
              </pic:pic>
            </a:graphicData>
          </a:graphic>
        </wp:anchor>
      </w:drawing>
    </w:r>
    <w:r>
      <w:tab/>
    </w:r>
    <w:r w:rsidRPr="00B85C40">
      <w:rPr>
        <w:noProof/>
        <w:lang w:val="en-US" w:eastAsia="en-US"/>
      </w:rPr>
      <w:drawing>
        <wp:inline distT="0" distB="0" distL="0" distR="0" wp14:anchorId="31B63BE9" wp14:editId="37252FAA">
          <wp:extent cx="1577389" cy="746151"/>
          <wp:effectExtent l="19050" t="0" r="376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80246" cy="7475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9687826"/>
    <w:lvl w:ilvl="0">
      <w:start w:val="1"/>
      <w:numFmt w:val="decimal"/>
      <w:pStyle w:val="Kop1"/>
      <w:lvlText w:val="%1."/>
      <w:legacy w:legacy="1" w:legacySpace="142" w:legacyIndent="0"/>
      <w:lvlJc w:val="left"/>
    </w:lvl>
    <w:lvl w:ilvl="1">
      <w:start w:val="1"/>
      <w:numFmt w:val="decimal"/>
      <w:pStyle w:val="Kop2"/>
      <w:lvlText w:val="%1.%2"/>
      <w:legacy w:legacy="1" w:legacySpace="142" w:legacyIndent="0"/>
      <w:lvlJc w:val="left"/>
    </w:lvl>
    <w:lvl w:ilvl="2">
      <w:start w:val="1"/>
      <w:numFmt w:val="decimal"/>
      <w:pStyle w:val="Kop3"/>
      <w:lvlText w:val="%1.%2.%3"/>
      <w:legacy w:legacy="1" w:legacySpace="142" w:legacyIndent="0"/>
      <w:lvlJc w:val="left"/>
    </w:lvl>
    <w:lvl w:ilvl="3">
      <w:start w:val="1"/>
      <w:numFmt w:val="decimal"/>
      <w:pStyle w:val="Kop4"/>
      <w:lvlText w:val="%1.%2.%3.%4"/>
      <w:legacy w:legacy="1" w:legacySpace="142" w:legacyIndent="0"/>
      <w:lvlJc w:val="left"/>
    </w:lvl>
    <w:lvl w:ilvl="4">
      <w:start w:val="1"/>
      <w:numFmt w:val="decimal"/>
      <w:pStyle w:val="Kop5"/>
      <w:lvlText w:val="%1.%2.%3.%4.%5"/>
      <w:legacy w:legacy="1" w:legacySpace="0" w:legacyIndent="0"/>
      <w:lvlJc w:val="left"/>
    </w:lvl>
    <w:lvl w:ilvl="5">
      <w:start w:val="1"/>
      <w:numFmt w:val="decimal"/>
      <w:pStyle w:val="Kop6"/>
      <w:lvlText w:val="%1.%2.%3.%4.%5.%6"/>
      <w:legacy w:legacy="1" w:legacySpace="0" w:legacyIndent="0"/>
      <w:lvlJc w:val="left"/>
    </w:lvl>
    <w:lvl w:ilvl="6">
      <w:start w:val="1"/>
      <w:numFmt w:val="decimal"/>
      <w:pStyle w:val="Kop7"/>
      <w:lvlText w:val="%1.%2.%3.%4.%5.%6.%7"/>
      <w:legacy w:legacy="1" w:legacySpace="0" w:legacyIndent="0"/>
      <w:lvlJc w:val="left"/>
    </w:lvl>
    <w:lvl w:ilvl="7">
      <w:start w:val="1"/>
      <w:numFmt w:val="decimal"/>
      <w:pStyle w:val="Kop8"/>
      <w:lvlText w:val="%1.%2.%3.%4.%5.%6.%7.%8."/>
      <w:legacy w:legacy="1" w:legacySpace="0" w:legacyIndent="0"/>
      <w:lvlJc w:val="left"/>
    </w:lvl>
    <w:lvl w:ilvl="8">
      <w:start w:val="1"/>
      <w:numFmt w:val="decimal"/>
      <w:pStyle w:val="Kop9"/>
      <w:lvlText w:val="%1.%2.%3.%4.%5.%6.%7.%8.%9"/>
      <w:legacy w:legacy="1" w:legacySpace="0" w:legacyIndent="0"/>
      <w:lvlJc w:val="left"/>
    </w:lvl>
  </w:abstractNum>
  <w:abstractNum w:abstractNumId="1" w15:restartNumberingAfterBreak="0">
    <w:nsid w:val="FFFFFFFE"/>
    <w:multiLevelType w:val="singleLevel"/>
    <w:tmpl w:val="F2680DA6"/>
    <w:lvl w:ilvl="0">
      <w:numFmt w:val="bullet"/>
      <w:lvlText w:val="*"/>
      <w:lvlJc w:val="left"/>
    </w:lvl>
  </w:abstractNum>
  <w:abstractNum w:abstractNumId="2" w15:restartNumberingAfterBreak="0">
    <w:nsid w:val="05814E3C"/>
    <w:multiLevelType w:val="hybridMultilevel"/>
    <w:tmpl w:val="81D67B0E"/>
    <w:lvl w:ilvl="0" w:tplc="2D56BAC0">
      <w:start w:val="1"/>
      <w:numFmt w:val="bullet"/>
      <w:pStyle w:val="Opsomming3"/>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AE52AC0"/>
    <w:multiLevelType w:val="hybridMultilevel"/>
    <w:tmpl w:val="9BD005CA"/>
    <w:lvl w:ilvl="0" w:tplc="EC2CEEB4">
      <w:start w:val="1"/>
      <w:numFmt w:val="bullet"/>
      <w:pStyle w:val="Opsomming5"/>
      <w:lvlText w:val=""/>
      <w:lvlJc w:val="left"/>
      <w:pPr>
        <w:ind w:left="1584" w:hanging="360"/>
      </w:pPr>
      <w:rPr>
        <w:rFonts w:ascii="Wingdings" w:hAnsi="Wingdings" w:hint="default"/>
      </w:rPr>
    </w:lvl>
    <w:lvl w:ilvl="1" w:tplc="08130003" w:tentative="1">
      <w:start w:val="1"/>
      <w:numFmt w:val="bullet"/>
      <w:lvlText w:val="o"/>
      <w:lvlJc w:val="left"/>
      <w:pPr>
        <w:ind w:left="2304" w:hanging="360"/>
      </w:pPr>
      <w:rPr>
        <w:rFonts w:ascii="Courier New" w:hAnsi="Courier New" w:cs="Courier New" w:hint="default"/>
      </w:rPr>
    </w:lvl>
    <w:lvl w:ilvl="2" w:tplc="08130005" w:tentative="1">
      <w:start w:val="1"/>
      <w:numFmt w:val="bullet"/>
      <w:lvlText w:val=""/>
      <w:lvlJc w:val="left"/>
      <w:pPr>
        <w:ind w:left="3024" w:hanging="360"/>
      </w:pPr>
      <w:rPr>
        <w:rFonts w:ascii="Wingdings" w:hAnsi="Wingdings" w:hint="default"/>
      </w:rPr>
    </w:lvl>
    <w:lvl w:ilvl="3" w:tplc="08130001" w:tentative="1">
      <w:start w:val="1"/>
      <w:numFmt w:val="bullet"/>
      <w:lvlText w:val=""/>
      <w:lvlJc w:val="left"/>
      <w:pPr>
        <w:ind w:left="3744" w:hanging="360"/>
      </w:pPr>
      <w:rPr>
        <w:rFonts w:ascii="Symbol" w:hAnsi="Symbol" w:hint="default"/>
      </w:rPr>
    </w:lvl>
    <w:lvl w:ilvl="4" w:tplc="08130003" w:tentative="1">
      <w:start w:val="1"/>
      <w:numFmt w:val="bullet"/>
      <w:lvlText w:val="o"/>
      <w:lvlJc w:val="left"/>
      <w:pPr>
        <w:ind w:left="4464" w:hanging="360"/>
      </w:pPr>
      <w:rPr>
        <w:rFonts w:ascii="Courier New" w:hAnsi="Courier New" w:cs="Courier New" w:hint="default"/>
      </w:rPr>
    </w:lvl>
    <w:lvl w:ilvl="5" w:tplc="08130005" w:tentative="1">
      <w:start w:val="1"/>
      <w:numFmt w:val="bullet"/>
      <w:lvlText w:val=""/>
      <w:lvlJc w:val="left"/>
      <w:pPr>
        <w:ind w:left="5184" w:hanging="360"/>
      </w:pPr>
      <w:rPr>
        <w:rFonts w:ascii="Wingdings" w:hAnsi="Wingdings" w:hint="default"/>
      </w:rPr>
    </w:lvl>
    <w:lvl w:ilvl="6" w:tplc="08130001" w:tentative="1">
      <w:start w:val="1"/>
      <w:numFmt w:val="bullet"/>
      <w:lvlText w:val=""/>
      <w:lvlJc w:val="left"/>
      <w:pPr>
        <w:ind w:left="5904" w:hanging="360"/>
      </w:pPr>
      <w:rPr>
        <w:rFonts w:ascii="Symbol" w:hAnsi="Symbol" w:hint="default"/>
      </w:rPr>
    </w:lvl>
    <w:lvl w:ilvl="7" w:tplc="08130003" w:tentative="1">
      <w:start w:val="1"/>
      <w:numFmt w:val="bullet"/>
      <w:lvlText w:val="o"/>
      <w:lvlJc w:val="left"/>
      <w:pPr>
        <w:ind w:left="6624" w:hanging="360"/>
      </w:pPr>
      <w:rPr>
        <w:rFonts w:ascii="Courier New" w:hAnsi="Courier New" w:cs="Courier New" w:hint="default"/>
      </w:rPr>
    </w:lvl>
    <w:lvl w:ilvl="8" w:tplc="08130005" w:tentative="1">
      <w:start w:val="1"/>
      <w:numFmt w:val="bullet"/>
      <w:lvlText w:val=""/>
      <w:lvlJc w:val="left"/>
      <w:pPr>
        <w:ind w:left="7344" w:hanging="360"/>
      </w:pPr>
      <w:rPr>
        <w:rFonts w:ascii="Wingdings" w:hAnsi="Wingdings" w:hint="default"/>
      </w:rPr>
    </w:lvl>
  </w:abstractNum>
  <w:abstractNum w:abstractNumId="4" w15:restartNumberingAfterBreak="0">
    <w:nsid w:val="168C2C81"/>
    <w:multiLevelType w:val="hybridMultilevel"/>
    <w:tmpl w:val="F92CC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F6679B"/>
    <w:multiLevelType w:val="hybridMultilevel"/>
    <w:tmpl w:val="79E824C6"/>
    <w:lvl w:ilvl="0" w:tplc="04130001">
      <w:start w:val="1"/>
      <w:numFmt w:val="bullet"/>
      <w:lvlText w:val=""/>
      <w:lvlJc w:val="left"/>
      <w:pPr>
        <w:tabs>
          <w:tab w:val="num" w:pos="3192"/>
        </w:tabs>
        <w:ind w:left="3192" w:hanging="360"/>
      </w:pPr>
      <w:rPr>
        <w:rFonts w:ascii="Symbol" w:hAnsi="Symbol" w:hint="default"/>
      </w:rPr>
    </w:lvl>
    <w:lvl w:ilvl="1" w:tplc="097E9DEE">
      <w:numFmt w:val="bullet"/>
      <w:lvlText w:val="-"/>
      <w:lvlJc w:val="left"/>
      <w:pPr>
        <w:tabs>
          <w:tab w:val="num" w:pos="3912"/>
        </w:tabs>
        <w:ind w:left="3912" w:hanging="360"/>
      </w:pPr>
      <w:rPr>
        <w:rFonts w:ascii="Times New Roman" w:eastAsia="Times New Roman" w:hAnsi="Times New Roman" w:cs="Times New Roman" w:hint="default"/>
      </w:rPr>
    </w:lvl>
    <w:lvl w:ilvl="2" w:tplc="04130005" w:tentative="1">
      <w:start w:val="1"/>
      <w:numFmt w:val="bullet"/>
      <w:lvlText w:val=""/>
      <w:lvlJc w:val="left"/>
      <w:pPr>
        <w:tabs>
          <w:tab w:val="num" w:pos="4632"/>
        </w:tabs>
        <w:ind w:left="4632" w:hanging="360"/>
      </w:pPr>
      <w:rPr>
        <w:rFonts w:ascii="Wingdings" w:hAnsi="Wingdings" w:hint="default"/>
      </w:rPr>
    </w:lvl>
    <w:lvl w:ilvl="3" w:tplc="04130001" w:tentative="1">
      <w:start w:val="1"/>
      <w:numFmt w:val="bullet"/>
      <w:lvlText w:val=""/>
      <w:lvlJc w:val="left"/>
      <w:pPr>
        <w:tabs>
          <w:tab w:val="num" w:pos="5352"/>
        </w:tabs>
        <w:ind w:left="5352" w:hanging="360"/>
      </w:pPr>
      <w:rPr>
        <w:rFonts w:ascii="Symbol" w:hAnsi="Symbol" w:hint="default"/>
      </w:rPr>
    </w:lvl>
    <w:lvl w:ilvl="4" w:tplc="04130003" w:tentative="1">
      <w:start w:val="1"/>
      <w:numFmt w:val="bullet"/>
      <w:lvlText w:val="o"/>
      <w:lvlJc w:val="left"/>
      <w:pPr>
        <w:tabs>
          <w:tab w:val="num" w:pos="6072"/>
        </w:tabs>
        <w:ind w:left="6072" w:hanging="360"/>
      </w:pPr>
      <w:rPr>
        <w:rFonts w:ascii="Courier New" w:hAnsi="Courier New" w:hint="default"/>
      </w:rPr>
    </w:lvl>
    <w:lvl w:ilvl="5" w:tplc="04130005" w:tentative="1">
      <w:start w:val="1"/>
      <w:numFmt w:val="bullet"/>
      <w:lvlText w:val=""/>
      <w:lvlJc w:val="left"/>
      <w:pPr>
        <w:tabs>
          <w:tab w:val="num" w:pos="6792"/>
        </w:tabs>
        <w:ind w:left="6792" w:hanging="360"/>
      </w:pPr>
      <w:rPr>
        <w:rFonts w:ascii="Wingdings" w:hAnsi="Wingdings" w:hint="default"/>
      </w:rPr>
    </w:lvl>
    <w:lvl w:ilvl="6" w:tplc="04130001" w:tentative="1">
      <w:start w:val="1"/>
      <w:numFmt w:val="bullet"/>
      <w:lvlText w:val=""/>
      <w:lvlJc w:val="left"/>
      <w:pPr>
        <w:tabs>
          <w:tab w:val="num" w:pos="7512"/>
        </w:tabs>
        <w:ind w:left="7512" w:hanging="360"/>
      </w:pPr>
      <w:rPr>
        <w:rFonts w:ascii="Symbol" w:hAnsi="Symbol" w:hint="default"/>
      </w:rPr>
    </w:lvl>
    <w:lvl w:ilvl="7" w:tplc="04130003" w:tentative="1">
      <w:start w:val="1"/>
      <w:numFmt w:val="bullet"/>
      <w:lvlText w:val="o"/>
      <w:lvlJc w:val="left"/>
      <w:pPr>
        <w:tabs>
          <w:tab w:val="num" w:pos="8232"/>
        </w:tabs>
        <w:ind w:left="8232" w:hanging="360"/>
      </w:pPr>
      <w:rPr>
        <w:rFonts w:ascii="Courier New" w:hAnsi="Courier New" w:hint="default"/>
      </w:rPr>
    </w:lvl>
    <w:lvl w:ilvl="8" w:tplc="04130005" w:tentative="1">
      <w:start w:val="1"/>
      <w:numFmt w:val="bullet"/>
      <w:lvlText w:val=""/>
      <w:lvlJc w:val="left"/>
      <w:pPr>
        <w:tabs>
          <w:tab w:val="num" w:pos="8952"/>
        </w:tabs>
        <w:ind w:left="8952" w:hanging="360"/>
      </w:pPr>
      <w:rPr>
        <w:rFonts w:ascii="Wingdings" w:hAnsi="Wingdings" w:hint="default"/>
      </w:rPr>
    </w:lvl>
  </w:abstractNum>
  <w:abstractNum w:abstractNumId="6" w15:restartNumberingAfterBreak="0">
    <w:nsid w:val="2C904EDB"/>
    <w:multiLevelType w:val="hybridMultilevel"/>
    <w:tmpl w:val="53C418FC"/>
    <w:lvl w:ilvl="0" w:tplc="C310B52A">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2D3F90"/>
    <w:multiLevelType w:val="hybridMultilevel"/>
    <w:tmpl w:val="4B64AAD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E0873BD"/>
    <w:multiLevelType w:val="hybridMultilevel"/>
    <w:tmpl w:val="D57687E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48791E2A"/>
    <w:multiLevelType w:val="hybridMultilevel"/>
    <w:tmpl w:val="16A631D6"/>
    <w:lvl w:ilvl="0" w:tplc="51E6630A">
      <w:numFmt w:val="bullet"/>
      <w:lvlText w:val=""/>
      <w:lvlJc w:val="left"/>
      <w:pPr>
        <w:ind w:left="928" w:hanging="360"/>
      </w:pPr>
      <w:rPr>
        <w:rFonts w:ascii="Symbol" w:eastAsia="Times New Roman" w:hAnsi="Symbol" w:cs="Times New Roman"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0" w15:restartNumberingAfterBreak="0">
    <w:nsid w:val="49B446B6"/>
    <w:multiLevelType w:val="multilevel"/>
    <w:tmpl w:val="0CEAD816"/>
    <w:lvl w:ilvl="0">
      <w:start w:val="1"/>
      <w:numFmt w:val="bullet"/>
      <w:lvlText w:val=""/>
      <w:lvlJc w:val="left"/>
      <w:rPr>
        <w:rFonts w:ascii="Symbol" w:hAnsi="Symbol" w:hint="default"/>
      </w:rPr>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15:restartNumberingAfterBreak="0">
    <w:nsid w:val="4F7042DA"/>
    <w:multiLevelType w:val="hybridMultilevel"/>
    <w:tmpl w:val="D7BA8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57E1286"/>
    <w:multiLevelType w:val="hybridMultilevel"/>
    <w:tmpl w:val="DD56E5C8"/>
    <w:lvl w:ilvl="0" w:tplc="B7802240">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843729F"/>
    <w:multiLevelType w:val="hybridMultilevel"/>
    <w:tmpl w:val="2C2A97B8"/>
    <w:lvl w:ilvl="0" w:tplc="1F58B922">
      <w:start w:val="1"/>
      <w:numFmt w:val="bullet"/>
      <w:pStyle w:val="Opsomming4"/>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1816869149">
    <w:abstractNumId w:val="0"/>
  </w:num>
  <w:num w:numId="2" w16cid:durableId="559748444">
    <w:abstractNumId w:val="0"/>
  </w:num>
  <w:num w:numId="3" w16cid:durableId="925922092">
    <w:abstractNumId w:val="0"/>
  </w:num>
  <w:num w:numId="4" w16cid:durableId="762381028">
    <w:abstractNumId w:val="0"/>
  </w:num>
  <w:num w:numId="5" w16cid:durableId="1152678537">
    <w:abstractNumId w:val="0"/>
  </w:num>
  <w:num w:numId="6" w16cid:durableId="2043240629">
    <w:abstractNumId w:val="0"/>
  </w:num>
  <w:num w:numId="7" w16cid:durableId="1966808015">
    <w:abstractNumId w:val="0"/>
  </w:num>
  <w:num w:numId="8" w16cid:durableId="1895653553">
    <w:abstractNumId w:val="0"/>
  </w:num>
  <w:num w:numId="9" w16cid:durableId="1958876930">
    <w:abstractNumId w:val="0"/>
  </w:num>
  <w:num w:numId="10" w16cid:durableId="1323848910">
    <w:abstractNumId w:val="12"/>
  </w:num>
  <w:num w:numId="11" w16cid:durableId="2103916972">
    <w:abstractNumId w:val="6"/>
  </w:num>
  <w:num w:numId="12" w16cid:durableId="325013789">
    <w:abstractNumId w:val="2"/>
  </w:num>
  <w:num w:numId="13" w16cid:durableId="1545679320">
    <w:abstractNumId w:val="13"/>
  </w:num>
  <w:num w:numId="14" w16cid:durableId="2054039874">
    <w:abstractNumId w:val="3"/>
  </w:num>
  <w:num w:numId="15" w16cid:durableId="478110079">
    <w:abstractNumId w:val="4"/>
  </w:num>
  <w:num w:numId="16" w16cid:durableId="1546717561">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17" w16cid:durableId="294718228">
    <w:abstractNumId w:val="11"/>
  </w:num>
  <w:num w:numId="18" w16cid:durableId="2058124600">
    <w:abstractNumId w:val="8"/>
  </w:num>
  <w:num w:numId="19" w16cid:durableId="704796565">
    <w:abstractNumId w:val="7"/>
  </w:num>
  <w:num w:numId="20" w16cid:durableId="1892418117">
    <w:abstractNumId w:val="10"/>
  </w:num>
  <w:num w:numId="21" w16cid:durableId="1131097346">
    <w:abstractNumId w:val="9"/>
  </w:num>
  <w:num w:numId="22" w16cid:durableId="1762681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64"/>
    <w:rsid w:val="000038B5"/>
    <w:rsid w:val="00054D39"/>
    <w:rsid w:val="000667EB"/>
    <w:rsid w:val="00081449"/>
    <w:rsid w:val="0008370B"/>
    <w:rsid w:val="000939FA"/>
    <w:rsid w:val="00093F06"/>
    <w:rsid w:val="00097357"/>
    <w:rsid w:val="000A1BE5"/>
    <w:rsid w:val="000B51CE"/>
    <w:rsid w:val="000B7F04"/>
    <w:rsid w:val="000C1B87"/>
    <w:rsid w:val="000C2830"/>
    <w:rsid w:val="000E4380"/>
    <w:rsid w:val="000F2A7C"/>
    <w:rsid w:val="00102412"/>
    <w:rsid w:val="00152ADE"/>
    <w:rsid w:val="00163034"/>
    <w:rsid w:val="00174B5F"/>
    <w:rsid w:val="001921B5"/>
    <w:rsid w:val="0019266A"/>
    <w:rsid w:val="00192C1B"/>
    <w:rsid w:val="0019344E"/>
    <w:rsid w:val="00197CE0"/>
    <w:rsid w:val="001A6BBD"/>
    <w:rsid w:val="001B3E12"/>
    <w:rsid w:val="001B4BE5"/>
    <w:rsid w:val="001B7659"/>
    <w:rsid w:val="001D27F8"/>
    <w:rsid w:val="001E303E"/>
    <w:rsid w:val="001F4AA6"/>
    <w:rsid w:val="00216452"/>
    <w:rsid w:val="0023606F"/>
    <w:rsid w:val="00236384"/>
    <w:rsid w:val="002400E1"/>
    <w:rsid w:val="0026563C"/>
    <w:rsid w:val="002678DA"/>
    <w:rsid w:val="00295E25"/>
    <w:rsid w:val="002A413A"/>
    <w:rsid w:val="002A4986"/>
    <w:rsid w:val="003306FF"/>
    <w:rsid w:val="0033162A"/>
    <w:rsid w:val="00335B3F"/>
    <w:rsid w:val="00352D3A"/>
    <w:rsid w:val="00356BF5"/>
    <w:rsid w:val="003E6AB6"/>
    <w:rsid w:val="003F6C68"/>
    <w:rsid w:val="003F7E37"/>
    <w:rsid w:val="0041364C"/>
    <w:rsid w:val="00425924"/>
    <w:rsid w:val="004327A3"/>
    <w:rsid w:val="00455740"/>
    <w:rsid w:val="00477F58"/>
    <w:rsid w:val="00483C44"/>
    <w:rsid w:val="004E7353"/>
    <w:rsid w:val="0050212F"/>
    <w:rsid w:val="005024CA"/>
    <w:rsid w:val="00552FC0"/>
    <w:rsid w:val="00561BEF"/>
    <w:rsid w:val="0059457B"/>
    <w:rsid w:val="005A6F46"/>
    <w:rsid w:val="005D1E1D"/>
    <w:rsid w:val="005E6EB0"/>
    <w:rsid w:val="00603C8B"/>
    <w:rsid w:val="00604576"/>
    <w:rsid w:val="006075A7"/>
    <w:rsid w:val="006131B5"/>
    <w:rsid w:val="00637A4A"/>
    <w:rsid w:val="00691789"/>
    <w:rsid w:val="006D7AD5"/>
    <w:rsid w:val="006E01E3"/>
    <w:rsid w:val="006F2D3E"/>
    <w:rsid w:val="006F70B6"/>
    <w:rsid w:val="00745439"/>
    <w:rsid w:val="00746C4F"/>
    <w:rsid w:val="0075013D"/>
    <w:rsid w:val="00794939"/>
    <w:rsid w:val="007F62B2"/>
    <w:rsid w:val="00821E50"/>
    <w:rsid w:val="008233EF"/>
    <w:rsid w:val="00830085"/>
    <w:rsid w:val="0087160E"/>
    <w:rsid w:val="0088296A"/>
    <w:rsid w:val="008A2E01"/>
    <w:rsid w:val="008C6E52"/>
    <w:rsid w:val="008D495F"/>
    <w:rsid w:val="008E1FB7"/>
    <w:rsid w:val="008E6CCB"/>
    <w:rsid w:val="008F6D45"/>
    <w:rsid w:val="0093637D"/>
    <w:rsid w:val="00944A67"/>
    <w:rsid w:val="00965FE0"/>
    <w:rsid w:val="00970CB9"/>
    <w:rsid w:val="009801D8"/>
    <w:rsid w:val="00981B78"/>
    <w:rsid w:val="009A6745"/>
    <w:rsid w:val="009E2873"/>
    <w:rsid w:val="009E2948"/>
    <w:rsid w:val="009E371E"/>
    <w:rsid w:val="00A17E78"/>
    <w:rsid w:val="00A3711F"/>
    <w:rsid w:val="00A43ED7"/>
    <w:rsid w:val="00A519CF"/>
    <w:rsid w:val="00A53AD0"/>
    <w:rsid w:val="00A64913"/>
    <w:rsid w:val="00A67F0B"/>
    <w:rsid w:val="00A73650"/>
    <w:rsid w:val="00AC27F9"/>
    <w:rsid w:val="00AC7239"/>
    <w:rsid w:val="00AE1224"/>
    <w:rsid w:val="00AE53F7"/>
    <w:rsid w:val="00B04B0B"/>
    <w:rsid w:val="00B12164"/>
    <w:rsid w:val="00B14395"/>
    <w:rsid w:val="00B35B51"/>
    <w:rsid w:val="00B3780C"/>
    <w:rsid w:val="00B44AC0"/>
    <w:rsid w:val="00B85C40"/>
    <w:rsid w:val="00BB3ABE"/>
    <w:rsid w:val="00BF4380"/>
    <w:rsid w:val="00C11FA5"/>
    <w:rsid w:val="00C46850"/>
    <w:rsid w:val="00C96831"/>
    <w:rsid w:val="00CA7717"/>
    <w:rsid w:val="00CC157B"/>
    <w:rsid w:val="00CD31C7"/>
    <w:rsid w:val="00D01C9C"/>
    <w:rsid w:val="00D05167"/>
    <w:rsid w:val="00D53C46"/>
    <w:rsid w:val="00D657F2"/>
    <w:rsid w:val="00D853F5"/>
    <w:rsid w:val="00DE6D36"/>
    <w:rsid w:val="00E215A1"/>
    <w:rsid w:val="00E270D1"/>
    <w:rsid w:val="00E445F6"/>
    <w:rsid w:val="00E70774"/>
    <w:rsid w:val="00E85108"/>
    <w:rsid w:val="00E96439"/>
    <w:rsid w:val="00F00A46"/>
    <w:rsid w:val="00F3328F"/>
    <w:rsid w:val="00FA330A"/>
    <w:rsid w:val="00FA685F"/>
    <w:rsid w:val="00FB2B0A"/>
    <w:rsid w:val="00FB4B2F"/>
    <w:rsid w:val="00FC22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6896CCE"/>
  <w15:docId w15:val="{FC0716E6-1D15-48BF-B1AC-93E1DC07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6D36"/>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0939FA"/>
    <w:pPr>
      <w:keepNext/>
      <w:numPr>
        <w:numId w:val="9"/>
      </w:numPr>
      <w:tabs>
        <w:tab w:val="left" w:pos="851"/>
      </w:tabs>
      <w:spacing w:before="240" w:after="120"/>
      <w:outlineLvl w:val="0"/>
    </w:pPr>
    <w:rPr>
      <w:b/>
      <w:kern w:val="28"/>
      <w:sz w:val="28"/>
    </w:rPr>
  </w:style>
  <w:style w:type="paragraph" w:styleId="Kop2">
    <w:name w:val="heading 2"/>
    <w:basedOn w:val="Standaard"/>
    <w:next w:val="Standaard"/>
    <w:link w:val="Kop2Char"/>
    <w:uiPriority w:val="9"/>
    <w:qFormat/>
    <w:rsid w:val="000939FA"/>
    <w:pPr>
      <w:keepNext/>
      <w:numPr>
        <w:ilvl w:val="1"/>
        <w:numId w:val="9"/>
      </w:numPr>
      <w:tabs>
        <w:tab w:val="left" w:pos="851"/>
      </w:tabs>
      <w:spacing w:before="80" w:after="120"/>
      <w:outlineLvl w:val="1"/>
    </w:pPr>
    <w:rPr>
      <w:b/>
    </w:rPr>
  </w:style>
  <w:style w:type="paragraph" w:styleId="Kop3">
    <w:name w:val="heading 3"/>
    <w:basedOn w:val="Standaard"/>
    <w:next w:val="Standaard"/>
    <w:link w:val="Kop3Char"/>
    <w:qFormat/>
    <w:rsid w:val="00335B3F"/>
    <w:pPr>
      <w:keepNext/>
      <w:numPr>
        <w:ilvl w:val="2"/>
        <w:numId w:val="9"/>
      </w:numPr>
      <w:tabs>
        <w:tab w:val="left" w:pos="851"/>
      </w:tabs>
      <w:spacing w:before="80" w:after="120"/>
      <w:outlineLvl w:val="2"/>
    </w:pPr>
    <w:rPr>
      <w:b/>
    </w:rPr>
  </w:style>
  <w:style w:type="paragraph" w:styleId="Kop4">
    <w:name w:val="heading 4"/>
    <w:basedOn w:val="Standaard"/>
    <w:next w:val="Standaard"/>
    <w:link w:val="Kop4Char"/>
    <w:qFormat/>
    <w:rsid w:val="000939FA"/>
    <w:pPr>
      <w:keepNext/>
      <w:numPr>
        <w:ilvl w:val="3"/>
        <w:numId w:val="9"/>
      </w:numPr>
      <w:tabs>
        <w:tab w:val="left" w:pos="851"/>
      </w:tabs>
      <w:spacing w:before="80" w:after="120"/>
      <w:outlineLvl w:val="3"/>
    </w:pPr>
  </w:style>
  <w:style w:type="paragraph" w:styleId="Kop5">
    <w:name w:val="heading 5"/>
    <w:basedOn w:val="Standaard"/>
    <w:next w:val="Standaard"/>
    <w:link w:val="Kop5Char"/>
    <w:qFormat/>
    <w:rsid w:val="000939FA"/>
    <w:pPr>
      <w:numPr>
        <w:ilvl w:val="4"/>
        <w:numId w:val="9"/>
      </w:numPr>
      <w:spacing w:before="240" w:after="60"/>
      <w:outlineLvl w:val="4"/>
    </w:pPr>
  </w:style>
  <w:style w:type="paragraph" w:styleId="Kop6">
    <w:name w:val="heading 6"/>
    <w:basedOn w:val="Standaard"/>
    <w:next w:val="Standaard"/>
    <w:link w:val="Kop6Char"/>
    <w:qFormat/>
    <w:rsid w:val="00335B3F"/>
    <w:pPr>
      <w:numPr>
        <w:ilvl w:val="5"/>
        <w:numId w:val="9"/>
      </w:numPr>
      <w:spacing w:before="240" w:after="60"/>
      <w:outlineLvl w:val="5"/>
    </w:pPr>
  </w:style>
  <w:style w:type="paragraph" w:styleId="Kop7">
    <w:name w:val="heading 7"/>
    <w:basedOn w:val="Standaard"/>
    <w:next w:val="Standaard"/>
    <w:link w:val="Kop7Char"/>
    <w:qFormat/>
    <w:rsid w:val="000939FA"/>
    <w:pPr>
      <w:numPr>
        <w:ilvl w:val="6"/>
        <w:numId w:val="9"/>
      </w:numPr>
      <w:spacing w:before="240" w:after="60"/>
      <w:outlineLvl w:val="6"/>
    </w:pPr>
    <w:rPr>
      <w:sz w:val="20"/>
    </w:rPr>
  </w:style>
  <w:style w:type="paragraph" w:styleId="Kop8">
    <w:name w:val="heading 8"/>
    <w:basedOn w:val="Standaard"/>
    <w:next w:val="Standaard"/>
    <w:link w:val="Kop8Char"/>
    <w:qFormat/>
    <w:rsid w:val="00335B3F"/>
    <w:pPr>
      <w:numPr>
        <w:ilvl w:val="7"/>
        <w:numId w:val="9"/>
      </w:numPr>
      <w:spacing w:before="240" w:after="60"/>
      <w:outlineLvl w:val="7"/>
    </w:pPr>
    <w:rPr>
      <w:sz w:val="20"/>
    </w:rPr>
  </w:style>
  <w:style w:type="paragraph" w:styleId="Kop9">
    <w:name w:val="heading 9"/>
    <w:basedOn w:val="Standaard"/>
    <w:next w:val="Standaard"/>
    <w:link w:val="Kop9Char"/>
    <w:qFormat/>
    <w:rsid w:val="00335B3F"/>
    <w:pPr>
      <w:numPr>
        <w:ilvl w:val="8"/>
        <w:numId w:val="9"/>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0939FA"/>
    <w:pPr>
      <w:tabs>
        <w:tab w:val="center" w:pos="4536"/>
        <w:tab w:val="right" w:pos="9072"/>
      </w:tabs>
    </w:pPr>
  </w:style>
  <w:style w:type="character" w:customStyle="1" w:styleId="KoptekstChar">
    <w:name w:val="Koptekst Char"/>
    <w:basedOn w:val="Standaardalinea-lettertype"/>
    <w:link w:val="Koptekst"/>
    <w:semiHidden/>
    <w:rsid w:val="00E96439"/>
    <w:rPr>
      <w:rFonts w:ascii="Calibri" w:eastAsia="Times New Roman" w:hAnsi="Calibri" w:cs="Times New Roman"/>
      <w:szCs w:val="20"/>
      <w:lang w:val="nl" w:eastAsia="nl-NL"/>
    </w:rPr>
  </w:style>
  <w:style w:type="paragraph" w:styleId="Voettekst">
    <w:name w:val="footer"/>
    <w:basedOn w:val="Standaard"/>
    <w:link w:val="VoettekstChar"/>
    <w:semiHidden/>
    <w:rsid w:val="000939FA"/>
    <w:pPr>
      <w:pBdr>
        <w:top w:val="single" w:sz="6" w:space="5" w:color="auto"/>
      </w:pBdr>
      <w:tabs>
        <w:tab w:val="center" w:pos="4536"/>
        <w:tab w:val="right" w:pos="9072"/>
      </w:tabs>
    </w:pPr>
    <w:rPr>
      <w:rFonts w:ascii="ZapfHumnst BT" w:hAnsi="ZapfHumnst BT"/>
      <w:sz w:val="18"/>
    </w:rPr>
  </w:style>
  <w:style w:type="character" w:customStyle="1" w:styleId="VoettekstChar">
    <w:name w:val="Voettekst Char"/>
    <w:basedOn w:val="Standaardalinea-lettertype"/>
    <w:link w:val="Voettekst"/>
    <w:semiHidden/>
    <w:rsid w:val="00E96439"/>
    <w:rPr>
      <w:rFonts w:ascii="ZapfHumnst BT" w:eastAsia="Times New Roman" w:hAnsi="ZapfHumnst BT" w:cs="Times New Roman"/>
      <w:sz w:val="18"/>
      <w:szCs w:val="20"/>
      <w:lang w:val="nl" w:eastAsia="nl-NL"/>
    </w:rPr>
  </w:style>
  <w:style w:type="paragraph" w:styleId="Ballontekst">
    <w:name w:val="Balloon Text"/>
    <w:basedOn w:val="Standaard"/>
    <w:link w:val="BallontekstChar"/>
    <w:uiPriority w:val="99"/>
    <w:semiHidden/>
    <w:unhideWhenUsed/>
    <w:rsid w:val="000939FA"/>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9FA"/>
    <w:rPr>
      <w:rFonts w:ascii="Tahoma" w:eastAsia="Times New Roman" w:hAnsi="Tahoma" w:cs="Tahoma"/>
      <w:sz w:val="16"/>
      <w:szCs w:val="16"/>
      <w:lang w:val="nl" w:eastAsia="nl-NL"/>
    </w:rPr>
  </w:style>
  <w:style w:type="paragraph" w:styleId="Berichtkop">
    <w:name w:val="Message Header"/>
    <w:basedOn w:val="Standaard"/>
    <w:next w:val="Standaard"/>
    <w:link w:val="BerichtkopChar"/>
    <w:semiHidden/>
    <w:rsid w:val="000939FA"/>
    <w:pPr>
      <w:tabs>
        <w:tab w:val="left" w:pos="851"/>
      </w:tabs>
      <w:spacing w:before="60"/>
    </w:pPr>
    <w:rPr>
      <w:b/>
      <w:sz w:val="28"/>
    </w:rPr>
  </w:style>
  <w:style w:type="character" w:customStyle="1" w:styleId="BerichtkopChar">
    <w:name w:val="Berichtkop Char"/>
    <w:basedOn w:val="Standaardalinea-lettertype"/>
    <w:link w:val="Berichtkop"/>
    <w:semiHidden/>
    <w:rsid w:val="000939FA"/>
    <w:rPr>
      <w:rFonts w:ascii="Calibri" w:eastAsia="Times New Roman" w:hAnsi="Calibri" w:cs="Times New Roman"/>
      <w:b/>
      <w:sz w:val="28"/>
      <w:szCs w:val="20"/>
      <w:lang w:val="nl" w:eastAsia="nl-NL"/>
    </w:rPr>
  </w:style>
  <w:style w:type="paragraph" w:customStyle="1" w:styleId="BerichtkopSub">
    <w:name w:val="BerichtkopSub"/>
    <w:basedOn w:val="Berichtkop"/>
    <w:next w:val="Standaard"/>
    <w:rsid w:val="000939FA"/>
    <w:rPr>
      <w:sz w:val="24"/>
    </w:rPr>
  </w:style>
  <w:style w:type="paragraph" w:styleId="Bijschrift">
    <w:name w:val="caption"/>
    <w:basedOn w:val="Standaard"/>
    <w:next w:val="Standaard"/>
    <w:qFormat/>
    <w:rsid w:val="000939FA"/>
    <w:rPr>
      <w:rFonts w:asciiTheme="minorHAnsi" w:hAnsiTheme="minorHAnsi"/>
      <w:i/>
    </w:rPr>
  </w:style>
  <w:style w:type="paragraph" w:styleId="Citaat">
    <w:name w:val="Quote"/>
    <w:basedOn w:val="Standaard"/>
    <w:next w:val="Standaard"/>
    <w:link w:val="CitaatChar"/>
    <w:uiPriority w:val="29"/>
    <w:qFormat/>
    <w:rsid w:val="000939FA"/>
    <w:rPr>
      <w:i/>
      <w:iCs/>
      <w:color w:val="000000"/>
    </w:rPr>
  </w:style>
  <w:style w:type="character" w:customStyle="1" w:styleId="CitaatChar">
    <w:name w:val="Citaat Char"/>
    <w:basedOn w:val="Standaardalinea-lettertype"/>
    <w:link w:val="Citaat"/>
    <w:uiPriority w:val="29"/>
    <w:rsid w:val="000939FA"/>
    <w:rPr>
      <w:rFonts w:ascii="Calibri" w:eastAsia="Times New Roman" w:hAnsi="Calibri" w:cs="Times New Roman"/>
      <w:i/>
      <w:iCs/>
      <w:color w:val="000000"/>
      <w:szCs w:val="20"/>
      <w:lang w:val="nl" w:eastAsia="nl-NL"/>
    </w:rPr>
  </w:style>
  <w:style w:type="paragraph" w:styleId="Duidelijkcitaat">
    <w:name w:val="Intense Quote"/>
    <w:basedOn w:val="Standaard"/>
    <w:next w:val="Standaard"/>
    <w:link w:val="DuidelijkcitaatChar"/>
    <w:uiPriority w:val="30"/>
    <w:qFormat/>
    <w:rsid w:val="000939FA"/>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0939FA"/>
    <w:rPr>
      <w:rFonts w:ascii="Calibri" w:eastAsia="Times New Roman" w:hAnsi="Calibri" w:cs="Times New Roman"/>
      <w:b/>
      <w:bCs/>
      <w:i/>
      <w:iCs/>
      <w:color w:val="4F81BD"/>
      <w:szCs w:val="20"/>
      <w:lang w:val="nl" w:eastAsia="nl-NL"/>
    </w:rPr>
  </w:style>
  <w:style w:type="paragraph" w:styleId="Geenafstand">
    <w:name w:val="No Spacing"/>
    <w:uiPriority w:val="1"/>
    <w:qFormat/>
    <w:rsid w:val="000939FA"/>
    <w:pPr>
      <w:overflowPunct w:val="0"/>
      <w:autoSpaceDE w:val="0"/>
      <w:autoSpaceDN w:val="0"/>
      <w:adjustRightInd w:val="0"/>
      <w:spacing w:after="0" w:line="240" w:lineRule="auto"/>
      <w:textAlignment w:val="baseline"/>
    </w:pPr>
    <w:rPr>
      <w:rFonts w:ascii="Calibri" w:eastAsia="Times New Roman" w:hAnsi="Calibri" w:cs="Times New Roman"/>
      <w:szCs w:val="20"/>
      <w:lang w:val="nl" w:eastAsia="nl-NL"/>
    </w:rPr>
  </w:style>
  <w:style w:type="paragraph" w:customStyle="1" w:styleId="HoofdingtitelDocument">
    <w:name w:val="Hoofdingtitel Document"/>
    <w:basedOn w:val="Standaard"/>
    <w:next w:val="Standaard"/>
    <w:rsid w:val="000939FA"/>
    <w:pPr>
      <w:spacing w:after="720" w:line="360" w:lineRule="exact"/>
    </w:pPr>
    <w:rPr>
      <w:rFonts w:asciiTheme="minorHAnsi" w:hAnsiTheme="minorHAnsi"/>
      <w:b/>
      <w:caps/>
      <w:sz w:val="30"/>
    </w:rPr>
  </w:style>
  <w:style w:type="paragraph" w:styleId="Plattetekst">
    <w:name w:val="Body Text"/>
    <w:basedOn w:val="Standaard"/>
    <w:link w:val="PlattetekstChar"/>
    <w:semiHidden/>
    <w:rsid w:val="000939FA"/>
  </w:style>
  <w:style w:type="character" w:customStyle="1" w:styleId="PlattetekstChar">
    <w:name w:val="Platte tekst Char"/>
    <w:basedOn w:val="Standaardalinea-lettertype"/>
    <w:link w:val="Plattetekst"/>
    <w:semiHidden/>
    <w:rsid w:val="000939FA"/>
    <w:rPr>
      <w:rFonts w:ascii="Calibri" w:eastAsia="Times New Roman" w:hAnsi="Calibri" w:cs="Times New Roman"/>
      <w:szCs w:val="20"/>
      <w:lang w:val="nl" w:eastAsia="nl-NL"/>
    </w:rPr>
  </w:style>
  <w:style w:type="paragraph" w:customStyle="1" w:styleId="Inleiding">
    <w:name w:val="Inleiding"/>
    <w:basedOn w:val="Plattetekst"/>
    <w:rsid w:val="000939FA"/>
    <w:pPr>
      <w:spacing w:after="100"/>
    </w:pPr>
  </w:style>
  <w:style w:type="character" w:styleId="Intensieveverwijzing">
    <w:name w:val="Intense Reference"/>
    <w:basedOn w:val="Standaardalinea-lettertype"/>
    <w:uiPriority w:val="32"/>
    <w:qFormat/>
    <w:rsid w:val="000939FA"/>
    <w:rPr>
      <w:b/>
      <w:bCs/>
      <w:smallCaps/>
      <w:color w:val="C0504D"/>
      <w:spacing w:val="5"/>
      <w:u w:val="single"/>
    </w:rPr>
  </w:style>
  <w:style w:type="character" w:customStyle="1" w:styleId="Kop1Char">
    <w:name w:val="Kop 1 Char"/>
    <w:basedOn w:val="Standaardalinea-lettertype"/>
    <w:link w:val="Kop1"/>
    <w:rsid w:val="000939FA"/>
    <w:rPr>
      <w:rFonts w:ascii="Calibri" w:eastAsia="Times New Roman" w:hAnsi="Calibri" w:cs="Times New Roman"/>
      <w:b/>
      <w:kern w:val="28"/>
      <w:sz w:val="28"/>
      <w:szCs w:val="20"/>
      <w:lang w:val="nl" w:eastAsia="nl-NL"/>
    </w:rPr>
  </w:style>
  <w:style w:type="character" w:customStyle="1" w:styleId="Kop2Char">
    <w:name w:val="Kop 2 Char"/>
    <w:basedOn w:val="Standaardalinea-lettertype"/>
    <w:link w:val="Kop2"/>
    <w:uiPriority w:val="9"/>
    <w:rsid w:val="000939FA"/>
    <w:rPr>
      <w:rFonts w:ascii="Calibri" w:eastAsia="Times New Roman" w:hAnsi="Calibri" w:cs="Times New Roman"/>
      <w:b/>
      <w:szCs w:val="20"/>
      <w:lang w:val="nl" w:eastAsia="nl-NL"/>
    </w:rPr>
  </w:style>
  <w:style w:type="character" w:customStyle="1" w:styleId="Kop3Char">
    <w:name w:val="Kop 3 Char"/>
    <w:basedOn w:val="Standaardalinea-lettertype"/>
    <w:link w:val="Kop3"/>
    <w:rsid w:val="00335B3F"/>
    <w:rPr>
      <w:rFonts w:ascii="Calibri" w:eastAsia="Times New Roman" w:hAnsi="Calibri" w:cs="Times New Roman"/>
      <w:b/>
      <w:szCs w:val="20"/>
      <w:lang w:val="nl" w:eastAsia="nl-NL"/>
    </w:rPr>
  </w:style>
  <w:style w:type="character" w:customStyle="1" w:styleId="Kop4Char">
    <w:name w:val="Kop 4 Char"/>
    <w:basedOn w:val="Standaardalinea-lettertype"/>
    <w:link w:val="Kop4"/>
    <w:rsid w:val="000939FA"/>
    <w:rPr>
      <w:rFonts w:ascii="Calibri" w:eastAsia="Times New Roman" w:hAnsi="Calibri" w:cs="Times New Roman"/>
      <w:szCs w:val="20"/>
      <w:lang w:val="nl" w:eastAsia="nl-NL"/>
    </w:rPr>
  </w:style>
  <w:style w:type="character" w:customStyle="1" w:styleId="Kop5Char">
    <w:name w:val="Kop 5 Char"/>
    <w:basedOn w:val="Standaardalinea-lettertype"/>
    <w:link w:val="Kop5"/>
    <w:rsid w:val="000939FA"/>
    <w:rPr>
      <w:rFonts w:ascii="Calibri" w:eastAsia="Times New Roman" w:hAnsi="Calibri" w:cs="Times New Roman"/>
      <w:szCs w:val="20"/>
      <w:lang w:val="nl" w:eastAsia="nl-NL"/>
    </w:rPr>
  </w:style>
  <w:style w:type="character" w:customStyle="1" w:styleId="Kop6Char">
    <w:name w:val="Kop 6 Char"/>
    <w:basedOn w:val="Standaardalinea-lettertype"/>
    <w:link w:val="Kop6"/>
    <w:rsid w:val="00335B3F"/>
    <w:rPr>
      <w:rFonts w:ascii="Calibri" w:eastAsia="Times New Roman" w:hAnsi="Calibri" w:cs="Times New Roman"/>
      <w:szCs w:val="20"/>
      <w:lang w:val="nl" w:eastAsia="nl-NL"/>
    </w:rPr>
  </w:style>
  <w:style w:type="character" w:customStyle="1" w:styleId="Kop7Char">
    <w:name w:val="Kop 7 Char"/>
    <w:basedOn w:val="Standaardalinea-lettertype"/>
    <w:link w:val="Kop7"/>
    <w:rsid w:val="000939FA"/>
    <w:rPr>
      <w:rFonts w:ascii="Calibri" w:eastAsia="Times New Roman" w:hAnsi="Calibri" w:cs="Times New Roman"/>
      <w:sz w:val="20"/>
      <w:szCs w:val="20"/>
      <w:lang w:val="nl" w:eastAsia="nl-NL"/>
    </w:rPr>
  </w:style>
  <w:style w:type="character" w:customStyle="1" w:styleId="Kop8Char">
    <w:name w:val="Kop 8 Char"/>
    <w:basedOn w:val="Standaardalinea-lettertype"/>
    <w:link w:val="Kop8"/>
    <w:rsid w:val="00335B3F"/>
    <w:rPr>
      <w:rFonts w:ascii="Calibri" w:eastAsia="Times New Roman" w:hAnsi="Calibri" w:cs="Times New Roman"/>
      <w:sz w:val="20"/>
      <w:szCs w:val="20"/>
      <w:lang w:val="nl" w:eastAsia="nl-NL"/>
    </w:rPr>
  </w:style>
  <w:style w:type="character" w:customStyle="1" w:styleId="Kop9Char">
    <w:name w:val="Kop 9 Char"/>
    <w:basedOn w:val="Standaardalinea-lettertype"/>
    <w:link w:val="Kop9"/>
    <w:rsid w:val="00335B3F"/>
    <w:rPr>
      <w:rFonts w:ascii="Calibri" w:eastAsia="Times New Roman" w:hAnsi="Calibri" w:cs="Times New Roman"/>
      <w:sz w:val="18"/>
      <w:szCs w:val="20"/>
      <w:lang w:val="nl" w:eastAsia="nl-NL"/>
    </w:rPr>
  </w:style>
  <w:style w:type="paragraph" w:styleId="Lijstalinea">
    <w:name w:val="List Paragraph"/>
    <w:basedOn w:val="Standaard"/>
    <w:uiPriority w:val="34"/>
    <w:qFormat/>
    <w:rsid w:val="000939FA"/>
    <w:pPr>
      <w:ind w:left="708"/>
    </w:pPr>
  </w:style>
  <w:style w:type="character" w:styleId="Nadruk">
    <w:name w:val="Emphasis"/>
    <w:basedOn w:val="Standaardalinea-lettertype"/>
    <w:uiPriority w:val="20"/>
    <w:qFormat/>
    <w:rsid w:val="000939FA"/>
    <w:rPr>
      <w:i/>
      <w:iCs/>
    </w:rPr>
  </w:style>
  <w:style w:type="paragraph" w:customStyle="1" w:styleId="Onderwerp">
    <w:name w:val="Onderwerp"/>
    <w:basedOn w:val="Standaard"/>
    <w:qFormat/>
    <w:rsid w:val="000939FA"/>
    <w:rPr>
      <w:rFonts w:asciiTheme="minorHAnsi" w:hAnsiTheme="minorHAnsi"/>
      <w:b/>
    </w:rPr>
  </w:style>
  <w:style w:type="paragraph" w:customStyle="1" w:styleId="Opsommen">
    <w:name w:val="Opsommen"/>
    <w:basedOn w:val="Standaard"/>
    <w:rsid w:val="000939FA"/>
    <w:pPr>
      <w:spacing w:after="100"/>
      <w:ind w:left="283" w:hanging="283"/>
    </w:pPr>
    <w:rPr>
      <w:i/>
      <w:kern w:val="28"/>
    </w:rPr>
  </w:style>
  <w:style w:type="paragraph" w:customStyle="1" w:styleId="Opsomming">
    <w:name w:val="Opsomming"/>
    <w:basedOn w:val="Standaard"/>
    <w:rsid w:val="000939FA"/>
    <w:pPr>
      <w:ind w:left="283" w:hanging="283"/>
    </w:pPr>
  </w:style>
  <w:style w:type="paragraph" w:customStyle="1" w:styleId="Opsomming1">
    <w:name w:val="Opsomming 1"/>
    <w:basedOn w:val="Standaard"/>
    <w:qFormat/>
    <w:rsid w:val="000939FA"/>
    <w:pPr>
      <w:numPr>
        <w:numId w:val="10"/>
      </w:numPr>
    </w:pPr>
  </w:style>
  <w:style w:type="paragraph" w:customStyle="1" w:styleId="Opsomming2">
    <w:name w:val="Opsomming 2"/>
    <w:basedOn w:val="Opsomming1"/>
    <w:qFormat/>
    <w:rsid w:val="000939FA"/>
    <w:pPr>
      <w:numPr>
        <w:numId w:val="11"/>
      </w:numPr>
    </w:pPr>
  </w:style>
  <w:style w:type="paragraph" w:customStyle="1" w:styleId="Opsomming3">
    <w:name w:val="Opsomming 3"/>
    <w:basedOn w:val="Opsomming2"/>
    <w:qFormat/>
    <w:rsid w:val="000939FA"/>
    <w:pPr>
      <w:numPr>
        <w:numId w:val="12"/>
      </w:numPr>
    </w:pPr>
  </w:style>
  <w:style w:type="paragraph" w:customStyle="1" w:styleId="Opsomming4">
    <w:name w:val="Opsomming 4"/>
    <w:basedOn w:val="Opsomming3"/>
    <w:qFormat/>
    <w:rsid w:val="000939FA"/>
    <w:pPr>
      <w:numPr>
        <w:numId w:val="13"/>
      </w:numPr>
    </w:pPr>
  </w:style>
  <w:style w:type="paragraph" w:customStyle="1" w:styleId="Opsomming5">
    <w:name w:val="Opsomming 5"/>
    <w:basedOn w:val="Opsomming4"/>
    <w:qFormat/>
    <w:rsid w:val="000939FA"/>
    <w:pPr>
      <w:numPr>
        <w:numId w:val="14"/>
      </w:numPr>
    </w:pPr>
  </w:style>
  <w:style w:type="character" w:styleId="Paginanummer">
    <w:name w:val="page number"/>
    <w:basedOn w:val="Standaardalinea-lettertype"/>
    <w:semiHidden/>
    <w:rsid w:val="000939FA"/>
  </w:style>
  <w:style w:type="paragraph" w:customStyle="1" w:styleId="Sectietitelvoorblad">
    <w:name w:val="Sectietitel voorblad"/>
    <w:basedOn w:val="Standaard"/>
    <w:next w:val="Standaard"/>
    <w:qFormat/>
    <w:rsid w:val="000939FA"/>
    <w:pPr>
      <w:tabs>
        <w:tab w:val="left" w:pos="1985"/>
      </w:tabs>
      <w:spacing w:before="60" w:after="60"/>
    </w:pPr>
    <w:rPr>
      <w:b/>
    </w:rPr>
  </w:style>
  <w:style w:type="character" w:styleId="Subtielebenadrukking">
    <w:name w:val="Subtle Emphasis"/>
    <w:basedOn w:val="Standaardalinea-lettertype"/>
    <w:uiPriority w:val="19"/>
    <w:qFormat/>
    <w:rsid w:val="000939FA"/>
    <w:rPr>
      <w:rFonts w:ascii="Calibri" w:hAnsi="Calibri"/>
      <w:i/>
      <w:iCs/>
      <w:color w:val="808080" w:themeColor="text1" w:themeTint="7F"/>
    </w:rPr>
  </w:style>
  <w:style w:type="character" w:styleId="Subtieleverwijzing">
    <w:name w:val="Subtle Reference"/>
    <w:basedOn w:val="Standaardalinea-lettertype"/>
    <w:uiPriority w:val="31"/>
    <w:qFormat/>
    <w:rsid w:val="000939FA"/>
    <w:rPr>
      <w:smallCaps/>
      <w:color w:val="C0504D"/>
      <w:u w:val="single"/>
    </w:rPr>
  </w:style>
  <w:style w:type="paragraph" w:styleId="Ondertitel">
    <w:name w:val="Subtitle"/>
    <w:basedOn w:val="Standaard"/>
    <w:next w:val="Standaard"/>
    <w:link w:val="OndertitelChar"/>
    <w:uiPriority w:val="11"/>
    <w:qFormat/>
    <w:rsid w:val="000939FA"/>
    <w:pPr>
      <w:spacing w:after="60"/>
      <w:jc w:val="center"/>
      <w:outlineLvl w:val="1"/>
    </w:pPr>
  </w:style>
  <w:style w:type="character" w:customStyle="1" w:styleId="OndertitelChar">
    <w:name w:val="Ondertitel Char"/>
    <w:basedOn w:val="Standaardalinea-lettertype"/>
    <w:link w:val="Ondertitel"/>
    <w:uiPriority w:val="11"/>
    <w:rsid w:val="000939FA"/>
    <w:rPr>
      <w:rFonts w:ascii="Calibri" w:eastAsia="Times New Roman" w:hAnsi="Calibri" w:cs="Times New Roman"/>
      <w:sz w:val="24"/>
      <w:szCs w:val="24"/>
      <w:lang w:val="nl" w:eastAsia="nl-NL"/>
    </w:rPr>
  </w:style>
  <w:style w:type="character" w:styleId="Tekstvantijdelijkeaanduiding">
    <w:name w:val="Placeholder Text"/>
    <w:basedOn w:val="Standaardalinea-lettertype"/>
    <w:uiPriority w:val="99"/>
    <w:semiHidden/>
    <w:rsid w:val="000939FA"/>
    <w:rPr>
      <w:color w:val="808080"/>
    </w:rPr>
  </w:style>
  <w:style w:type="paragraph" w:styleId="Titel">
    <w:name w:val="Title"/>
    <w:basedOn w:val="Standaard"/>
    <w:next w:val="Standaard"/>
    <w:link w:val="TitelChar"/>
    <w:uiPriority w:val="10"/>
    <w:qFormat/>
    <w:rsid w:val="000939FA"/>
    <w:pPr>
      <w:spacing w:before="240" w:after="60"/>
      <w:jc w:val="center"/>
      <w:outlineLvl w:val="0"/>
    </w:pPr>
    <w:rPr>
      <w:b/>
      <w:bCs/>
      <w:kern w:val="28"/>
      <w:sz w:val="32"/>
      <w:szCs w:val="32"/>
    </w:rPr>
  </w:style>
  <w:style w:type="character" w:customStyle="1" w:styleId="TitelChar">
    <w:name w:val="Titel Char"/>
    <w:basedOn w:val="Standaardalinea-lettertype"/>
    <w:link w:val="Titel"/>
    <w:uiPriority w:val="10"/>
    <w:rsid w:val="000939FA"/>
    <w:rPr>
      <w:rFonts w:ascii="Calibri" w:eastAsia="Times New Roman" w:hAnsi="Calibri" w:cs="Times New Roman"/>
      <w:b/>
      <w:bCs/>
      <w:kern w:val="28"/>
      <w:sz w:val="32"/>
      <w:szCs w:val="32"/>
      <w:lang w:val="nl" w:eastAsia="nl-NL"/>
    </w:rPr>
  </w:style>
  <w:style w:type="character" w:styleId="Titelvanboek">
    <w:name w:val="Book Title"/>
    <w:basedOn w:val="Standaardalinea-lettertype"/>
    <w:uiPriority w:val="33"/>
    <w:qFormat/>
    <w:rsid w:val="000939FA"/>
    <w:rPr>
      <w:b/>
      <w:bCs/>
      <w:smallCaps/>
      <w:spacing w:val="5"/>
    </w:rPr>
  </w:style>
  <w:style w:type="character" w:styleId="Verwijzingopmerking">
    <w:name w:val="annotation reference"/>
    <w:semiHidden/>
    <w:rsid w:val="000939FA"/>
    <w:rPr>
      <w:sz w:val="16"/>
    </w:rPr>
  </w:style>
  <w:style w:type="character" w:styleId="Zwaar">
    <w:name w:val="Strong"/>
    <w:basedOn w:val="Standaardalinea-lettertype"/>
    <w:uiPriority w:val="22"/>
    <w:qFormat/>
    <w:rsid w:val="000939FA"/>
    <w:rPr>
      <w:b/>
      <w:bCs/>
    </w:rPr>
  </w:style>
  <w:style w:type="paragraph" w:styleId="Plattetekstinspringen2">
    <w:name w:val="Body Text Indent 2"/>
    <w:basedOn w:val="Standaard"/>
    <w:link w:val="Plattetekstinspringen2Char"/>
    <w:uiPriority w:val="99"/>
    <w:semiHidden/>
    <w:unhideWhenUsed/>
    <w:rsid w:val="0069178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91789"/>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A73650"/>
    <w:rPr>
      <w:color w:val="0000FF" w:themeColor="hyperlink"/>
      <w:u w:val="single"/>
    </w:rPr>
  </w:style>
  <w:style w:type="character" w:styleId="GevolgdeHyperlink">
    <w:name w:val="FollowedHyperlink"/>
    <w:basedOn w:val="Standaardalinea-lettertype"/>
    <w:uiPriority w:val="99"/>
    <w:semiHidden/>
    <w:unhideWhenUsed/>
    <w:rsid w:val="00A73650"/>
    <w:rPr>
      <w:color w:val="800080" w:themeColor="followedHyperlink"/>
      <w:u w:val="single"/>
    </w:rPr>
  </w:style>
  <w:style w:type="paragraph" w:styleId="Revisie">
    <w:name w:val="Revision"/>
    <w:hidden/>
    <w:uiPriority w:val="99"/>
    <w:semiHidden/>
    <w:rsid w:val="00A17E78"/>
    <w:pPr>
      <w:spacing w:after="0" w:line="240" w:lineRule="auto"/>
    </w:pPr>
    <w:rPr>
      <w:rFonts w:ascii="Times New Roman" w:eastAsia="Times New Roman" w:hAnsi="Times New Roman" w:cs="Times New Roman"/>
      <w:sz w:val="24"/>
      <w:szCs w:val="24"/>
      <w:lang w:val="nl-NL" w:eastAsia="nl-NL"/>
    </w:rPr>
  </w:style>
  <w:style w:type="character" w:styleId="Onopgelostemelding">
    <w:name w:val="Unresolved Mention"/>
    <w:basedOn w:val="Standaardalinea-lettertype"/>
    <w:uiPriority w:val="99"/>
    <w:semiHidden/>
    <w:unhideWhenUsed/>
    <w:rsid w:val="00637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goprocess.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vp-recruitment.be" TargetMode="External"/><Relationship Id="rId4" Type="http://schemas.openxmlformats.org/officeDocument/2006/relationships/settings" Target="settings.xml"/><Relationship Id="rId9" Type="http://schemas.openxmlformats.org/officeDocument/2006/relationships/hyperlink" Target="http://www.niras.b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9BE45-C9CE-4B3C-B20C-B4BE5442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3670</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BELGOPROCESS</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Vandenbroeck</dc:creator>
  <cp:lastModifiedBy>Van Gompel, Helga (Belgoprocess N.V.)</cp:lastModifiedBy>
  <cp:revision>2</cp:revision>
  <cp:lastPrinted>2022-11-22T07:49:00Z</cp:lastPrinted>
  <dcterms:created xsi:type="dcterms:W3CDTF">2022-11-22T07:52:00Z</dcterms:created>
  <dcterms:modified xsi:type="dcterms:W3CDTF">2022-11-22T07:52:00Z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4021be-996a-4f57-b269-de9dea6f442d_Enabled">
    <vt:lpwstr>true</vt:lpwstr>
  </property>
  <property fmtid="{D5CDD505-2E9C-101B-9397-08002B2CF9AE}" pid="3" name="MSIP_Label_584021be-996a-4f57-b269-de9dea6f442d_SetDate">
    <vt:lpwstr>2022-10-10T08:42:02Z</vt:lpwstr>
  </property>
  <property fmtid="{D5CDD505-2E9C-101B-9397-08002B2CF9AE}" pid="4" name="MSIP_Label_584021be-996a-4f57-b269-de9dea6f442d_Method">
    <vt:lpwstr>Standard</vt:lpwstr>
  </property>
  <property fmtid="{D5CDD505-2E9C-101B-9397-08002B2CF9AE}" pid="5" name="MSIP_Label_584021be-996a-4f57-b269-de9dea6f442d_Name">
    <vt:lpwstr>Category 1 - Internal</vt:lpwstr>
  </property>
  <property fmtid="{D5CDD505-2E9C-101B-9397-08002B2CF9AE}" pid="6" name="MSIP_Label_584021be-996a-4f57-b269-de9dea6f442d_SiteId">
    <vt:lpwstr>e0f51c21-5b54-41e0-a70c-16219919bf76</vt:lpwstr>
  </property>
  <property fmtid="{D5CDD505-2E9C-101B-9397-08002B2CF9AE}" pid="7" name="MSIP_Label_584021be-996a-4f57-b269-de9dea6f442d_ActionId">
    <vt:lpwstr>4bce2f7a-2e6a-4d12-97bb-3f6e9c8b419a</vt:lpwstr>
  </property>
  <property fmtid="{D5CDD505-2E9C-101B-9397-08002B2CF9AE}" pid="8" name="MSIP_Label_584021be-996a-4f57-b269-de9dea6f442d_ContentBits">
    <vt:lpwstr>0</vt:lpwstr>
  </property>
</Properties>
</file>